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11" w:rsidRDefault="00965811" w:rsidP="00965811">
      <w:pPr>
        <w:jc w:val="center"/>
        <w:rPr>
          <w:b/>
        </w:rPr>
      </w:pPr>
    </w:p>
    <w:p w:rsidR="00965811" w:rsidRDefault="00965811" w:rsidP="00965811">
      <w:pPr>
        <w:jc w:val="center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11" w:rsidRDefault="00965811" w:rsidP="00965811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965811" w:rsidTr="00253CD0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965811" w:rsidRPr="00BE7D84" w:rsidRDefault="00965811" w:rsidP="00253C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E7D8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BE7D84">
              <w:rPr>
                <w:rFonts w:ascii="Times New Roman" w:hAnsi="Times New Roman" w:cs="Times New Roman"/>
                <w:sz w:val="32"/>
                <w:szCs w:val="32"/>
              </w:rPr>
              <w:t xml:space="preserve"> О С Т А Н О В Л Е Н И Е</w:t>
            </w:r>
          </w:p>
          <w:p w:rsidR="00965811" w:rsidRPr="00BE7D84" w:rsidRDefault="00965811" w:rsidP="00253C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5811" w:rsidRPr="00BE7D84" w:rsidRDefault="00965811" w:rsidP="00253C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8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965811" w:rsidRPr="00BE7D84" w:rsidRDefault="00965811" w:rsidP="00253C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8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65811" w:rsidRDefault="00965811" w:rsidP="00253CD0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965811" w:rsidRDefault="00965811" w:rsidP="00965811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5811" w:rsidRPr="004D01F4" w:rsidTr="00253CD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965811" w:rsidRDefault="00965811" w:rsidP="00253CD0">
            <w:pPr>
              <w:jc w:val="both"/>
            </w:pPr>
          </w:p>
        </w:tc>
        <w:tc>
          <w:tcPr>
            <w:tcW w:w="425" w:type="dxa"/>
          </w:tcPr>
          <w:p w:rsidR="00965811" w:rsidRDefault="00965811" w:rsidP="00253CD0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5811" w:rsidRPr="004D01F4" w:rsidRDefault="00965811" w:rsidP="00253CD0">
            <w:pPr>
              <w:jc w:val="both"/>
            </w:pPr>
          </w:p>
        </w:tc>
      </w:tr>
    </w:tbl>
    <w:p w:rsidR="00965811" w:rsidRDefault="00965811" w:rsidP="0096581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65811" w:rsidRPr="00BE7D84" w:rsidTr="00253CD0">
        <w:tc>
          <w:tcPr>
            <w:tcW w:w="4608" w:type="dxa"/>
          </w:tcPr>
          <w:p w:rsidR="00965811" w:rsidRPr="00BE7D84" w:rsidRDefault="00965811" w:rsidP="00253CD0">
            <w:pPr>
              <w:jc w:val="both"/>
              <w:rPr>
                <w:sz w:val="28"/>
                <w:szCs w:val="28"/>
              </w:rPr>
            </w:pPr>
          </w:p>
          <w:p w:rsidR="00965811" w:rsidRPr="00BE7D84" w:rsidRDefault="00965811" w:rsidP="00965811">
            <w:pPr>
              <w:jc w:val="both"/>
              <w:rPr>
                <w:sz w:val="36"/>
                <w:vertAlign w:val="superscript"/>
              </w:rPr>
            </w:pPr>
            <w:r w:rsidRPr="00BE7D8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составлении списков кандидатов в присяжные заседатели для 3 окружного военного суда на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</w:tc>
      </w:tr>
    </w:tbl>
    <w:p w:rsidR="00965811" w:rsidRDefault="00965811" w:rsidP="0096581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811" w:rsidRDefault="00965811" w:rsidP="00965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965811" w:rsidRDefault="00965811" w:rsidP="00965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и довести до глав муниципальных образований  в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 крае (далее – главы муниципальных образований) численный состав граждан,  подлежащих включению в общий и запасной списки кандидатов в присяжные заседатели от соответствующих муниципальных образований в Камчатском крае,  для 3 окружного военного суда  на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годы  (далее – списки кандидатов в присяжные заседатели)</w:t>
      </w:r>
      <w:r w:rsidRPr="004F113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лению.</w:t>
      </w:r>
      <w:proofErr w:type="gramEnd"/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муниципальных образований: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 срок до 1 а</w:t>
      </w:r>
      <w:r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составление общего и запасного списков кандидатов в присяжные заседатели на основе персональных данных об избирателях, входящих в информационные ресурсы Государственной автоматиз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системы Российской Федерации «Выборы», путём случайной выборки установленного числа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дан;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исключение из числа отобранных граждан лиц, которые не могут быть присяжными заседателями в соответствии с частью 2 статьи 3 Федерального закона от 20.08.2004  № 113-ФЗ «О присяжных заседателях федеральных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 общей юрисдикции в Российской Федерации»;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извещение граждан, проживающих на территории соответствующего  муниципального образования, о составлении списков кандидатов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сяжные заседатели;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уведомление граждан, включенных в списки кандидатов в присяжные заседатели и в течение двух недель предоставление им возможности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 с указанными списками, а также рассмотрение поступающих от граждан письменных заявлений об исключении их из списков кандидатов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сяжные заседатели и исправлении в них неточных сведений о кандидатах в присяжные заседатели;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представить в Главное правовое управление Губернатора и Правительства Камчатского края не позднее </w:t>
      </w:r>
      <w:r w:rsidR="00A454F3">
        <w:rPr>
          <w:sz w:val="28"/>
          <w:szCs w:val="28"/>
        </w:rPr>
        <w:t>6 апреля</w:t>
      </w:r>
      <w:r>
        <w:rPr>
          <w:sz w:val="28"/>
          <w:szCs w:val="28"/>
        </w:rPr>
        <w:t xml:space="preserve"> 201</w:t>
      </w:r>
      <w:r w:rsidR="00A454F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подписанные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нённые списки кандидатов в присяжные заседатели на бумажном носителе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 и </w:t>
      </w:r>
      <w:r>
        <w:rPr>
          <w:sz w:val="28"/>
          <w:szCs w:val="28"/>
          <w:lang w:val="en-US"/>
        </w:rPr>
        <w:t>CD</w:t>
      </w:r>
      <w:r w:rsidRPr="00965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дисках </w:t>
      </w:r>
      <w:r>
        <w:rPr>
          <w:sz w:val="28"/>
          <w:szCs w:val="28"/>
        </w:rPr>
        <w:t xml:space="preserve">в формате </w:t>
      </w:r>
      <w:proofErr w:type="spellStart"/>
      <w:r>
        <w:rPr>
          <w:sz w:val="28"/>
          <w:szCs w:val="28"/>
          <w:lang w:val="en-US"/>
        </w:rPr>
        <w:t>Exel</w:t>
      </w:r>
      <w:proofErr w:type="spellEnd"/>
      <w:r>
        <w:rPr>
          <w:sz w:val="28"/>
          <w:szCs w:val="28"/>
        </w:rPr>
        <w:t xml:space="preserve">, шрифтом </w:t>
      </w:r>
      <w:r>
        <w:rPr>
          <w:sz w:val="28"/>
          <w:szCs w:val="28"/>
          <w:lang w:val="en-US"/>
        </w:rPr>
        <w:t>Times</w:t>
      </w:r>
      <w:r w:rsidRPr="0057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57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 размером 12 пт.,  без выделения и подчеркивания  по форме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2 к настоящему постановлению. 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правовому управлению Губернатора и Правительства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края: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</w:t>
      </w:r>
      <w:r>
        <w:rPr>
          <w:sz w:val="28"/>
          <w:szCs w:val="28"/>
        </w:rPr>
        <w:t>15 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подготовить проект распоряжения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Камчатского края об утверждении общего и запасного списков кандидатов в присяжные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тели; 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рассмотрение в пятидневный срок поступивших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заявлений граждан о необоснованном включении в списки кандидатов в присяжные заседатели, об исключении их из указанных списков или исправлении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точных сведений о кандидатах в присяжные заседатели, содержащихся в этих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сках.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муниципальных образований: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опубликование в средствах массовой информации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муниципального образования общего и запасного списков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в присяжные заседатели, содержащих  только фамилии, имена и отчества кандидатов в присяжные заседатели;</w:t>
      </w:r>
    </w:p>
    <w:p w:rsidR="00965811" w:rsidRPr="00EE2C0F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обеспечить  совместно с Главным правовым управлением Губернатора и Правительства Камчатского края ежегодную (или в более короткие  сроки по представлению председателя  3 окружного военного суда)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 и внесение необходимых изменений в списки кандидатов в присяжные заседатели с исключением из них граждан, утративших право быть присяжн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заседателями, и включением в них тех, кто был отобран дополнительно.</w:t>
      </w:r>
      <w:proofErr w:type="gramEnd"/>
      <w:r>
        <w:rPr>
          <w:sz w:val="28"/>
          <w:szCs w:val="28"/>
        </w:rPr>
        <w:t xml:space="preserve"> Указанные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направлять в 3 окружной военный суд</w:t>
      </w:r>
      <w:r w:rsidRPr="00896AF4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недельного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ка.</w:t>
      </w:r>
    </w:p>
    <w:p w:rsidR="00965811" w:rsidRPr="00C846D2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Правительства Камчатского края 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234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составлении списков кандидатов в присяжные  заседатели  для 3 окру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военного суда 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признать утратившим силу.</w:t>
      </w:r>
    </w:p>
    <w:p w:rsidR="00965811" w:rsidRDefault="00965811" w:rsidP="00965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через 10 дней после дня его официального опубликования.</w:t>
      </w:r>
    </w:p>
    <w:p w:rsidR="00965811" w:rsidRDefault="00965811" w:rsidP="009658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811" w:rsidRDefault="00965811" w:rsidP="009658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811" w:rsidRPr="00F0238C" w:rsidRDefault="00965811" w:rsidP="00965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                                                       </w:t>
      </w:r>
      <w:r>
        <w:rPr>
          <w:sz w:val="28"/>
          <w:szCs w:val="28"/>
        </w:rPr>
        <w:tab/>
        <w:t xml:space="preserve">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965811" w:rsidRDefault="00965811" w:rsidP="00965811">
      <w:pPr>
        <w:autoSpaceDE w:val="0"/>
        <w:autoSpaceDN w:val="0"/>
        <w:adjustRightInd w:val="0"/>
        <w:ind w:left="5520"/>
        <w:rPr>
          <w:sz w:val="28"/>
          <w:szCs w:val="28"/>
        </w:rPr>
        <w:sectPr w:rsidR="00965811" w:rsidSect="003960D9">
          <w:footerReference w:type="even" r:id="rId6"/>
          <w:footerReference w:type="default" r:id="rId7"/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p w:rsidR="00965811" w:rsidRDefault="00965811" w:rsidP="00965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965811" w:rsidRDefault="00965811" w:rsidP="009658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5811" w:rsidRPr="00965811" w:rsidRDefault="00965811" w:rsidP="00965811">
      <w:pPr>
        <w:autoSpaceDE w:val="0"/>
        <w:autoSpaceDN w:val="0"/>
        <w:adjustRightInd w:val="0"/>
        <w:rPr>
          <w:sz w:val="28"/>
          <w:szCs w:val="28"/>
        </w:rPr>
      </w:pPr>
    </w:p>
    <w:p w:rsidR="00965811" w:rsidRPr="00965811" w:rsidRDefault="00965811" w:rsidP="00965811">
      <w:pPr>
        <w:autoSpaceDE w:val="0"/>
        <w:autoSpaceDN w:val="0"/>
        <w:adjustRightInd w:val="0"/>
        <w:rPr>
          <w:sz w:val="28"/>
          <w:szCs w:val="28"/>
        </w:rPr>
      </w:pPr>
    </w:p>
    <w:p w:rsidR="00965811" w:rsidRDefault="00965811" w:rsidP="00965811">
      <w:pPr>
        <w:autoSpaceDE w:val="0"/>
        <w:autoSpaceDN w:val="0"/>
        <w:adjustRightInd w:val="0"/>
        <w:rPr>
          <w:sz w:val="28"/>
          <w:szCs w:val="28"/>
        </w:rPr>
      </w:pPr>
    </w:p>
    <w:p w:rsidR="00965811" w:rsidRDefault="00965811" w:rsidP="009658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Главного правового</w:t>
      </w:r>
    </w:p>
    <w:p w:rsidR="00965811" w:rsidRDefault="00965811" w:rsidP="009658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965811" w:rsidRDefault="00965811" w:rsidP="00965811">
      <w:pPr>
        <w:tabs>
          <w:tab w:val="left" w:pos="7380"/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                                                  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965811" w:rsidRDefault="00965811" w:rsidP="00965811">
      <w:pPr>
        <w:autoSpaceDE w:val="0"/>
        <w:autoSpaceDN w:val="0"/>
        <w:adjustRightInd w:val="0"/>
        <w:rPr>
          <w:sz w:val="28"/>
          <w:szCs w:val="28"/>
        </w:rPr>
      </w:pPr>
    </w:p>
    <w:p w:rsidR="00965811" w:rsidRDefault="00965811" w:rsidP="00965811">
      <w:pPr>
        <w:ind w:left="142"/>
        <w:jc w:val="both"/>
        <w:rPr>
          <w:sz w:val="28"/>
        </w:rPr>
      </w:pPr>
    </w:p>
    <w:p w:rsidR="00965811" w:rsidRDefault="00965811" w:rsidP="00965811">
      <w:pPr>
        <w:ind w:left="142"/>
        <w:jc w:val="both"/>
        <w:rPr>
          <w:sz w:val="28"/>
        </w:rPr>
      </w:pPr>
    </w:p>
    <w:p w:rsidR="00965811" w:rsidRDefault="00965811" w:rsidP="00965811">
      <w:pPr>
        <w:ind w:left="142"/>
        <w:jc w:val="both"/>
        <w:rPr>
          <w:sz w:val="28"/>
        </w:rPr>
      </w:pPr>
    </w:p>
    <w:p w:rsidR="00965811" w:rsidRDefault="00965811" w:rsidP="00965811">
      <w:pPr>
        <w:ind w:left="142"/>
        <w:jc w:val="both"/>
        <w:rPr>
          <w:sz w:val="28"/>
        </w:rPr>
      </w:pPr>
    </w:p>
    <w:p w:rsidR="00965811" w:rsidRDefault="00965811" w:rsidP="00965811">
      <w:pPr>
        <w:ind w:left="142"/>
        <w:jc w:val="both"/>
        <w:rPr>
          <w:sz w:val="28"/>
        </w:rPr>
      </w:pPr>
    </w:p>
    <w:p w:rsidR="00965811" w:rsidRDefault="00965811" w:rsidP="00965811">
      <w:pPr>
        <w:ind w:left="142"/>
        <w:jc w:val="both"/>
        <w:rPr>
          <w:sz w:val="28"/>
        </w:rPr>
      </w:pPr>
    </w:p>
    <w:p w:rsidR="00965811" w:rsidRDefault="00965811" w:rsidP="00965811">
      <w:r>
        <w:t xml:space="preserve"> </w:t>
      </w:r>
    </w:p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Pr="00965811" w:rsidRDefault="00965811" w:rsidP="00965811"/>
    <w:p w:rsidR="00965811" w:rsidRP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/>
    <w:p w:rsidR="00965811" w:rsidRDefault="00965811" w:rsidP="00965811">
      <w:r>
        <w:t xml:space="preserve">Исп.:  </w:t>
      </w:r>
    </w:p>
    <w:p w:rsidR="00965811" w:rsidRDefault="00965811" w:rsidP="00965811">
      <w:r>
        <w:t>Слюнкина Евгения Михайловна</w:t>
      </w:r>
    </w:p>
    <w:p w:rsidR="00965811" w:rsidRDefault="00965811" w:rsidP="00965811">
      <w:r>
        <w:t>Главное правовое управление Губернатора</w:t>
      </w:r>
    </w:p>
    <w:p w:rsidR="00965811" w:rsidRDefault="00965811" w:rsidP="00965811">
      <w:r>
        <w:t>и Правительства Камчатского края</w:t>
      </w:r>
    </w:p>
    <w:p w:rsidR="00965811" w:rsidRDefault="00965811" w:rsidP="00965811">
      <w:r>
        <w:t>425052</w:t>
      </w: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rPr>
          <w:sz w:val="28"/>
          <w:szCs w:val="28"/>
        </w:rPr>
      </w:pPr>
    </w:p>
    <w:p w:rsidR="00965811" w:rsidRDefault="00965811" w:rsidP="00965811">
      <w:pPr>
        <w:tabs>
          <w:tab w:val="left" w:pos="5580"/>
        </w:tabs>
        <w:jc w:val="right"/>
        <w:rPr>
          <w:sz w:val="28"/>
          <w:szCs w:val="28"/>
        </w:rPr>
      </w:pPr>
    </w:p>
    <w:p w:rsidR="00965811" w:rsidRPr="00C15A03" w:rsidRDefault="00965811" w:rsidP="00965811">
      <w:pPr>
        <w:tabs>
          <w:tab w:val="left" w:pos="5670"/>
        </w:tabs>
        <w:ind w:left="538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1</w:t>
      </w:r>
      <w:r w:rsidRPr="00C15A03">
        <w:rPr>
          <w:sz w:val="28"/>
          <w:szCs w:val="28"/>
        </w:rPr>
        <w:t xml:space="preserve"> к постановл</w:t>
      </w:r>
      <w:r w:rsidRPr="00C15A03">
        <w:rPr>
          <w:sz w:val="28"/>
          <w:szCs w:val="28"/>
        </w:rPr>
        <w:t>е</w:t>
      </w:r>
      <w:r>
        <w:rPr>
          <w:sz w:val="28"/>
          <w:szCs w:val="28"/>
        </w:rPr>
        <w:t>нию</w:t>
      </w:r>
    </w:p>
    <w:p w:rsidR="00965811" w:rsidRDefault="00965811" w:rsidP="00965811">
      <w:pPr>
        <w:tabs>
          <w:tab w:val="left" w:pos="5670"/>
          <w:tab w:val="left" w:pos="5812"/>
          <w:tab w:val="left" w:pos="10260"/>
        </w:tabs>
        <w:ind w:left="538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>Правительства Камчатского края</w:t>
      </w:r>
    </w:p>
    <w:p w:rsidR="00965811" w:rsidRDefault="00965811" w:rsidP="00965811">
      <w:pPr>
        <w:tabs>
          <w:tab w:val="left" w:pos="5670"/>
          <w:tab w:val="left" w:pos="5812"/>
          <w:tab w:val="left" w:pos="10260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№ _________</w:t>
      </w: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p w:rsidR="00965811" w:rsidRDefault="00965811" w:rsidP="009658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Численный </w:t>
      </w:r>
      <w:r w:rsidRPr="003960D9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граждан,  подлежащих включению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и запасной списки кандидатов в присяжные заседатели от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ствующих муниципальных образований в Камчатском крае,  </w:t>
      </w:r>
      <w:r>
        <w:rPr>
          <w:bCs/>
          <w:sz w:val="28"/>
          <w:szCs w:val="28"/>
        </w:rPr>
        <w:t xml:space="preserve">для  3 окружного военного суда </w:t>
      </w:r>
    </w:p>
    <w:p w:rsidR="00965811" w:rsidRPr="00937527" w:rsidRDefault="00965811" w:rsidP="009658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</w:t>
      </w:r>
    </w:p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40"/>
        <w:gridCol w:w="3285"/>
      </w:tblGrid>
      <w:tr w:rsidR="00965811" w:rsidRPr="00384C5D" w:rsidTr="00253CD0">
        <w:tc>
          <w:tcPr>
            <w:tcW w:w="4428" w:type="dxa"/>
            <w:vMerge w:val="restart"/>
            <w:shd w:val="clear" w:color="auto" w:fill="auto"/>
          </w:tcPr>
          <w:p w:rsidR="00965811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 xml:space="preserve">Наименование </w:t>
            </w:r>
            <w:proofErr w:type="gramStart"/>
            <w:r w:rsidRPr="00384C5D">
              <w:rPr>
                <w:bCs/>
              </w:rPr>
              <w:t>муниципального</w:t>
            </w:r>
            <w:proofErr w:type="gramEnd"/>
            <w:r w:rsidRPr="00384C5D">
              <w:rPr>
                <w:bCs/>
              </w:rPr>
              <w:t xml:space="preserve"> </w:t>
            </w:r>
          </w:p>
          <w:p w:rsidR="00965811" w:rsidRPr="00384C5D" w:rsidRDefault="00965811" w:rsidP="00253CD0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384C5D">
              <w:rPr>
                <w:bCs/>
              </w:rPr>
              <w:t>браз</w:t>
            </w:r>
            <w:r w:rsidRPr="00384C5D">
              <w:rPr>
                <w:bCs/>
              </w:rPr>
              <w:t>о</w:t>
            </w:r>
            <w:r w:rsidRPr="00384C5D">
              <w:rPr>
                <w:bCs/>
              </w:rPr>
              <w:t>вания</w:t>
            </w:r>
            <w:r>
              <w:rPr>
                <w:bCs/>
              </w:rPr>
              <w:t xml:space="preserve"> в Камчатском крае</w:t>
            </w:r>
          </w:p>
        </w:tc>
        <w:tc>
          <w:tcPr>
            <w:tcW w:w="5425" w:type="dxa"/>
            <w:gridSpan w:val="2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>
              <w:rPr>
                <w:bCs/>
              </w:rPr>
              <w:t>Численный состав граждан</w:t>
            </w:r>
          </w:p>
        </w:tc>
      </w:tr>
      <w:tr w:rsidR="00965811" w:rsidRPr="00384C5D" w:rsidTr="00253CD0">
        <w:tc>
          <w:tcPr>
            <w:tcW w:w="4428" w:type="dxa"/>
            <w:vMerge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/>
                <w:bCs/>
              </w:rPr>
            </w:pP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Общий список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Запасной список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Петропавловск-Камчатский горо</w:t>
            </w:r>
            <w:r w:rsidRPr="00384C5D">
              <w:rPr>
                <w:bCs/>
              </w:rPr>
              <w:t>д</w:t>
            </w:r>
            <w:r w:rsidRPr="00384C5D">
              <w:rPr>
                <w:bCs/>
              </w:rPr>
              <w:t>ской округ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1950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300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Вилючинский</w:t>
            </w:r>
            <w:proofErr w:type="spellEnd"/>
            <w:r w:rsidRPr="00384C5D">
              <w:rPr>
                <w:bCs/>
              </w:rPr>
              <w:t xml:space="preserve"> городской округ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100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Елизовский</w:t>
            </w:r>
            <w:proofErr w:type="spellEnd"/>
            <w:r w:rsidRPr="00384C5D">
              <w:rPr>
                <w:bCs/>
              </w:rPr>
              <w:t xml:space="preserve">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Мильковский</w:t>
            </w:r>
            <w:proofErr w:type="spellEnd"/>
            <w:r w:rsidRPr="00384C5D">
              <w:rPr>
                <w:bCs/>
              </w:rPr>
              <w:t xml:space="preserve">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50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Усть</w:t>
            </w:r>
            <w:proofErr w:type="spellEnd"/>
            <w:r w:rsidRPr="00384C5D">
              <w:rPr>
                <w:bCs/>
              </w:rPr>
              <w:t>-Большерецкий муниципал</w:t>
            </w:r>
            <w:r w:rsidRPr="00384C5D">
              <w:rPr>
                <w:bCs/>
              </w:rPr>
              <w:t>ь</w:t>
            </w:r>
            <w:r w:rsidRPr="00384C5D">
              <w:rPr>
                <w:bCs/>
              </w:rPr>
              <w:t>ный район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Усть</w:t>
            </w:r>
            <w:proofErr w:type="spellEnd"/>
            <w:r w:rsidRPr="00384C5D">
              <w:rPr>
                <w:bCs/>
              </w:rPr>
              <w:t>-Камчатский муниципал</w:t>
            </w:r>
            <w:r w:rsidRPr="00384C5D">
              <w:rPr>
                <w:bCs/>
              </w:rPr>
              <w:t>ь</w:t>
            </w:r>
            <w:r w:rsidRPr="00384C5D">
              <w:rPr>
                <w:bCs/>
              </w:rPr>
              <w:t>ный район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 xml:space="preserve">Соболевский муниципальный </w:t>
            </w:r>
          </w:p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ра</w:t>
            </w:r>
            <w:r w:rsidRPr="00384C5D">
              <w:rPr>
                <w:bCs/>
              </w:rPr>
              <w:t>й</w:t>
            </w:r>
            <w:r w:rsidRPr="00384C5D">
              <w:rPr>
                <w:bCs/>
              </w:rPr>
              <w:t>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Быстринский</w:t>
            </w:r>
            <w:proofErr w:type="spellEnd"/>
            <w:r w:rsidRPr="00384C5D">
              <w:rPr>
                <w:bCs/>
              </w:rPr>
              <w:t xml:space="preserve"> муниципальный район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Тигильский</w:t>
            </w:r>
            <w:proofErr w:type="spellEnd"/>
            <w:r w:rsidRPr="00384C5D">
              <w:rPr>
                <w:bCs/>
              </w:rPr>
              <w:t xml:space="preserve"> муниципал</w:t>
            </w:r>
            <w:r w:rsidRPr="00384C5D">
              <w:rPr>
                <w:bCs/>
              </w:rPr>
              <w:t>ь</w:t>
            </w:r>
            <w:r w:rsidRPr="00384C5D">
              <w:rPr>
                <w:bCs/>
              </w:rPr>
              <w:t>ный район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40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 xml:space="preserve">Карагинский муниципальный </w:t>
            </w:r>
          </w:p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ра</w:t>
            </w:r>
            <w:r w:rsidRPr="00384C5D">
              <w:rPr>
                <w:bCs/>
              </w:rPr>
              <w:t>й</w:t>
            </w:r>
            <w:r w:rsidRPr="00384C5D">
              <w:rPr>
                <w:bCs/>
              </w:rPr>
              <w:t>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Олюторский</w:t>
            </w:r>
            <w:proofErr w:type="spellEnd"/>
            <w:r w:rsidRPr="00384C5D">
              <w:rPr>
                <w:bCs/>
              </w:rPr>
              <w:t xml:space="preserve"> муниципальный </w:t>
            </w:r>
          </w:p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ра</w:t>
            </w:r>
            <w:r w:rsidRPr="00384C5D">
              <w:rPr>
                <w:bCs/>
              </w:rPr>
              <w:t>й</w:t>
            </w:r>
            <w:r w:rsidRPr="00384C5D">
              <w:rPr>
                <w:bCs/>
              </w:rPr>
              <w:t>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proofErr w:type="spellStart"/>
            <w:r w:rsidRPr="00384C5D">
              <w:rPr>
                <w:bCs/>
              </w:rPr>
              <w:t>Пенжинский</w:t>
            </w:r>
            <w:proofErr w:type="spellEnd"/>
            <w:r w:rsidRPr="00384C5D">
              <w:rPr>
                <w:bCs/>
              </w:rPr>
              <w:t xml:space="preserve"> муниципальный </w:t>
            </w:r>
          </w:p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ра</w:t>
            </w:r>
            <w:r w:rsidRPr="00384C5D">
              <w:rPr>
                <w:bCs/>
              </w:rPr>
              <w:t>й</w:t>
            </w:r>
            <w:r w:rsidRPr="00384C5D">
              <w:rPr>
                <w:bCs/>
              </w:rPr>
              <w:t>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30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  <w:tr w:rsidR="00965811" w:rsidRPr="00384C5D" w:rsidTr="00253CD0">
        <w:tc>
          <w:tcPr>
            <w:tcW w:w="4428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Алеутский муниципал</w:t>
            </w:r>
            <w:r w:rsidRPr="00384C5D">
              <w:rPr>
                <w:bCs/>
              </w:rPr>
              <w:t>ь</w:t>
            </w:r>
            <w:r w:rsidRPr="00384C5D">
              <w:rPr>
                <w:bCs/>
              </w:rPr>
              <w:t>ный район</w:t>
            </w:r>
          </w:p>
        </w:tc>
        <w:tc>
          <w:tcPr>
            <w:tcW w:w="2140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10</w:t>
            </w:r>
          </w:p>
        </w:tc>
        <w:tc>
          <w:tcPr>
            <w:tcW w:w="3285" w:type="dxa"/>
            <w:shd w:val="clear" w:color="auto" w:fill="auto"/>
          </w:tcPr>
          <w:p w:rsidR="00965811" w:rsidRPr="00384C5D" w:rsidRDefault="00965811" w:rsidP="00253CD0">
            <w:pPr>
              <w:jc w:val="center"/>
              <w:rPr>
                <w:bCs/>
              </w:rPr>
            </w:pPr>
            <w:r w:rsidRPr="00384C5D">
              <w:rPr>
                <w:bCs/>
              </w:rPr>
              <w:t>-</w:t>
            </w:r>
          </w:p>
        </w:tc>
      </w:tr>
    </w:tbl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p w:rsidR="00965811" w:rsidRDefault="00965811" w:rsidP="00965811">
      <w:pPr>
        <w:jc w:val="center"/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Default="00965811" w:rsidP="00965811">
      <w:pPr>
        <w:rPr>
          <w:b/>
          <w:bCs/>
          <w:sz w:val="28"/>
          <w:szCs w:val="28"/>
        </w:rPr>
      </w:pPr>
    </w:p>
    <w:p w:rsidR="00965811" w:rsidRPr="004072FD" w:rsidRDefault="00965811" w:rsidP="00965811">
      <w:pPr>
        <w:jc w:val="center"/>
      </w:pPr>
      <w:r w:rsidRPr="00B86AD8">
        <w:rPr>
          <w:b/>
          <w:bCs/>
          <w:sz w:val="28"/>
          <w:szCs w:val="28"/>
        </w:rPr>
        <w:t>Пояснительная записка</w:t>
      </w:r>
    </w:p>
    <w:p w:rsidR="00965811" w:rsidRPr="0059643F" w:rsidRDefault="00965811" w:rsidP="00965811">
      <w:pPr>
        <w:jc w:val="center"/>
        <w:rPr>
          <w:bCs/>
          <w:sz w:val="28"/>
          <w:szCs w:val="28"/>
        </w:rPr>
      </w:pPr>
      <w:r w:rsidRPr="0059643F">
        <w:rPr>
          <w:bCs/>
          <w:sz w:val="28"/>
          <w:szCs w:val="28"/>
        </w:rPr>
        <w:t>к проекту постановления Правительства Камчатского края</w:t>
      </w:r>
    </w:p>
    <w:p w:rsidR="00965811" w:rsidRPr="0059643F" w:rsidRDefault="00965811" w:rsidP="00965811">
      <w:pPr>
        <w:ind w:hanging="357"/>
        <w:jc w:val="center"/>
      </w:pPr>
      <w:r w:rsidRPr="0059643F">
        <w:rPr>
          <w:sz w:val="28"/>
          <w:szCs w:val="28"/>
        </w:rPr>
        <w:t>«</w:t>
      </w:r>
      <w:r w:rsidRPr="00BE7D84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составлении списков кандидатов в присяжные заседатели для 3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ружного военного суда на 201</w:t>
      </w:r>
      <w:r w:rsidR="00A454F3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A454F3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</w:p>
    <w:p w:rsidR="00965811" w:rsidRDefault="00965811" w:rsidP="00965811">
      <w:pPr>
        <w:ind w:left="352" w:hanging="709"/>
        <w:jc w:val="both"/>
      </w:pPr>
    </w:p>
    <w:p w:rsidR="00965811" w:rsidRDefault="00965811" w:rsidP="00965811">
      <w:pPr>
        <w:ind w:left="352" w:hanging="709"/>
        <w:jc w:val="both"/>
      </w:pPr>
    </w:p>
    <w:p w:rsidR="00965811" w:rsidRDefault="00965811" w:rsidP="0096581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Настоящий п</w:t>
      </w:r>
      <w:r w:rsidRPr="00177609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постановления</w:t>
      </w:r>
      <w:r w:rsidRPr="001776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177609">
        <w:rPr>
          <w:sz w:val="28"/>
          <w:szCs w:val="28"/>
        </w:rPr>
        <w:t xml:space="preserve"> Камчатского края по</w:t>
      </w:r>
      <w:r w:rsidRPr="00177609">
        <w:rPr>
          <w:sz w:val="28"/>
          <w:szCs w:val="28"/>
        </w:rPr>
        <w:t>д</w:t>
      </w:r>
      <w:r w:rsidRPr="00177609">
        <w:rPr>
          <w:sz w:val="28"/>
          <w:szCs w:val="28"/>
        </w:rPr>
        <w:t>готовлен</w:t>
      </w:r>
      <w:r>
        <w:rPr>
          <w:sz w:val="28"/>
          <w:szCs w:val="28"/>
        </w:rPr>
        <w:t xml:space="preserve">  в соответствии с Федеральным законом от 20.08.2004  № 113-ФЗ «О присяжных заседателях федеральных судов общей юрисдикции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 и представлением 3 окружного военного суда № 428/</w:t>
      </w:r>
      <w:r>
        <w:rPr>
          <w:sz w:val="28"/>
          <w:szCs w:val="28"/>
        </w:rPr>
        <w:t>2334</w:t>
      </w:r>
      <w:r>
        <w:rPr>
          <w:sz w:val="28"/>
          <w:szCs w:val="28"/>
        </w:rPr>
        <w:t xml:space="preserve">  в </w:t>
      </w:r>
      <w:r w:rsidRPr="003263E3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обеспечения работы 3 окружного военного суда по отправлению правосудия судом присяжных заседателей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дах. </w:t>
      </w:r>
    </w:p>
    <w:p w:rsidR="00965811" w:rsidRDefault="00965811" w:rsidP="009658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настоящего постановления Правительства Камчатского края  не потребуется выделения дополнительных финансовых средств из краевого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965811" w:rsidRDefault="00965811" w:rsidP="00965811">
      <w:pPr>
        <w:spacing w:line="360" w:lineRule="auto"/>
        <w:jc w:val="both"/>
        <w:rPr>
          <w:sz w:val="28"/>
          <w:szCs w:val="28"/>
        </w:rPr>
      </w:pPr>
    </w:p>
    <w:p w:rsidR="00965811" w:rsidRDefault="00965811" w:rsidP="00965811">
      <w:pPr>
        <w:spacing w:line="360" w:lineRule="auto"/>
        <w:jc w:val="both"/>
        <w:rPr>
          <w:sz w:val="28"/>
          <w:szCs w:val="28"/>
        </w:rPr>
      </w:pPr>
    </w:p>
    <w:p w:rsidR="00965811" w:rsidRDefault="00965811" w:rsidP="00965811">
      <w:pPr>
        <w:rPr>
          <w:sz w:val="28"/>
          <w:szCs w:val="28"/>
        </w:rPr>
      </w:pPr>
    </w:p>
    <w:p w:rsidR="00965811" w:rsidRDefault="00965811" w:rsidP="00965811">
      <w:pPr>
        <w:autoSpaceDE w:val="0"/>
        <w:autoSpaceDN w:val="0"/>
        <w:adjustRightInd w:val="0"/>
        <w:jc w:val="both"/>
      </w:pPr>
    </w:p>
    <w:p w:rsidR="0017742C" w:rsidRDefault="0017742C"/>
    <w:sectPr w:rsidR="0017742C" w:rsidSect="003960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5" w:rsidRDefault="00A71346" w:rsidP="00785A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4F5" w:rsidRDefault="00A71346" w:rsidP="00785A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F5" w:rsidRDefault="00A71346" w:rsidP="00785AB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11"/>
    <w:rsid w:val="0017742C"/>
    <w:rsid w:val="003B6EF6"/>
    <w:rsid w:val="00965811"/>
    <w:rsid w:val="00A454F3"/>
    <w:rsid w:val="00A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58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811"/>
  </w:style>
  <w:style w:type="paragraph" w:customStyle="1" w:styleId="ConsPlusNormal">
    <w:name w:val="ConsPlusNormal"/>
    <w:rsid w:val="009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5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58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811"/>
  </w:style>
  <w:style w:type="paragraph" w:customStyle="1" w:styleId="ConsPlusNormal">
    <w:name w:val="ConsPlusNormal"/>
    <w:rsid w:val="009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5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Слюнкина Евгения Михайловна</dc:creator>
  <cp:lastModifiedBy>Слюнкина Евгения Михайловна</cp:lastModifiedBy>
  <cp:revision>1</cp:revision>
  <cp:lastPrinted>2018-01-29T00:02:00Z</cp:lastPrinted>
  <dcterms:created xsi:type="dcterms:W3CDTF">2018-01-28T22:32:00Z</dcterms:created>
  <dcterms:modified xsi:type="dcterms:W3CDTF">2018-01-29T00:56:00Z</dcterms:modified>
</cp:coreProperties>
</file>