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w:t>
      </w:r>
      <w:bookmarkStart w:id="0" w:name="_GoBack"/>
      <w:bookmarkEnd w:id="0"/>
      <w:r w:rsidRPr="008D13CF">
        <w:rPr>
          <w:sz w:val="36"/>
          <w:vertAlign w:val="superscript"/>
        </w:rPr>
        <w:t>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5529"/>
      </w:tblGrid>
      <w:tr w:rsidR="00B60245" w:rsidRPr="008D13CF" w:rsidTr="00207941">
        <w:tc>
          <w:tcPr>
            <w:tcW w:w="5529" w:type="dxa"/>
          </w:tcPr>
          <w:p w:rsidR="000964E1" w:rsidRPr="008D13CF" w:rsidRDefault="00D803AC" w:rsidP="00B361E0">
            <w:pPr>
              <w:autoSpaceDE w:val="0"/>
              <w:autoSpaceDN w:val="0"/>
              <w:jc w:val="both"/>
              <w:rPr>
                <w:szCs w:val="28"/>
              </w:rPr>
            </w:pPr>
            <w:r>
              <w:rPr>
                <w:color w:val="000000"/>
                <w:szCs w:val="28"/>
              </w:rPr>
              <w:t>О</w:t>
            </w:r>
            <w:r w:rsidR="00B361E0">
              <w:rPr>
                <w:color w:val="000000"/>
                <w:szCs w:val="28"/>
              </w:rPr>
              <w:t xml:space="preserve"> </w:t>
            </w:r>
            <w:r w:rsidR="000964E1">
              <w:rPr>
                <w:color w:val="000000"/>
                <w:szCs w:val="28"/>
              </w:rPr>
              <w:t xml:space="preserve">внесении изменения в приложение к постановлению Правительства </w:t>
            </w:r>
            <w:r w:rsidR="008D2ABB">
              <w:rPr>
                <w:color w:val="000000"/>
                <w:szCs w:val="28"/>
              </w:rPr>
              <w:t>Камчатского края от 09.11</w:t>
            </w:r>
            <w:r w:rsidR="000964E1">
              <w:rPr>
                <w:color w:val="000000"/>
                <w:szCs w:val="28"/>
              </w:rPr>
              <w:t>.2009 № 421-П «Об определении Порядка предоставления жилых помещений специализированного жилищного фонда Камчатского края»</w:t>
            </w:r>
          </w:p>
          <w:p w:rsidR="00B60245" w:rsidRPr="008D13CF" w:rsidRDefault="00B60245" w:rsidP="00EE0DFD">
            <w:pPr>
              <w:jc w:val="both"/>
              <w:rPr>
                <w:szCs w:val="28"/>
              </w:rPr>
            </w:pPr>
          </w:p>
        </w:tc>
      </w:tr>
    </w:tbl>
    <w:p w:rsidR="006E4B23" w:rsidRPr="008D13CF" w:rsidRDefault="006E4B23" w:rsidP="00207941">
      <w:pPr>
        <w:adjustRightInd w:val="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2276F0" w:rsidRDefault="00B361E0" w:rsidP="008D2ABB">
      <w:pPr>
        <w:ind w:firstLine="708"/>
        <w:jc w:val="both"/>
        <w:rPr>
          <w:szCs w:val="28"/>
        </w:rPr>
      </w:pPr>
      <w:r w:rsidRPr="00A35F32">
        <w:rPr>
          <w:color w:val="020B22"/>
          <w:szCs w:val="28"/>
        </w:rPr>
        <w:t xml:space="preserve">1. </w:t>
      </w:r>
      <w:r w:rsidR="008D2ABB">
        <w:rPr>
          <w:szCs w:val="28"/>
        </w:rPr>
        <w:t>Внести в приложение к постановлению Правительства Камчатского края от 09.11.2009 № 421-П «Об определении Порядка предоставления жилых помещений специализированного жилищного фонда Камчатского края» изменение, изложив его в редакции согласно приложению к настоящему постановлению.</w:t>
      </w:r>
    </w:p>
    <w:p w:rsidR="006E4B23" w:rsidRDefault="002276F0" w:rsidP="00AF75C9">
      <w:pPr>
        <w:pStyle w:val="ac"/>
        <w:shd w:val="clear" w:color="auto" w:fill="FFFFFF"/>
        <w:spacing w:before="0" w:beforeAutospacing="0" w:after="0" w:afterAutospacing="0"/>
        <w:ind w:firstLine="708"/>
        <w:jc w:val="both"/>
        <w:rPr>
          <w:sz w:val="28"/>
          <w:szCs w:val="28"/>
        </w:rPr>
      </w:pPr>
      <w:r>
        <w:rPr>
          <w:color w:val="020B22"/>
          <w:sz w:val="28"/>
          <w:szCs w:val="28"/>
        </w:rPr>
        <w:t>2</w:t>
      </w:r>
      <w:r w:rsidR="00B361E0" w:rsidRPr="00B361E0">
        <w:rPr>
          <w:color w:val="020B22"/>
          <w:sz w:val="28"/>
          <w:szCs w:val="28"/>
        </w:rPr>
        <w:t>. </w:t>
      </w:r>
      <w:r w:rsidRPr="00F638A0">
        <w:rPr>
          <w:sz w:val="28"/>
          <w:szCs w:val="28"/>
        </w:rPr>
        <w:t>Настояще</w:t>
      </w:r>
      <w:r w:rsidR="009600E8">
        <w:rPr>
          <w:sz w:val="28"/>
          <w:szCs w:val="28"/>
        </w:rPr>
        <w:t xml:space="preserve">е постановление вступает в силу со </w:t>
      </w:r>
      <w:r w:rsidRPr="00F638A0">
        <w:rPr>
          <w:sz w:val="28"/>
          <w:szCs w:val="28"/>
        </w:rPr>
        <w:t>дня его официального опубликования.</w:t>
      </w:r>
    </w:p>
    <w:p w:rsidR="00AF75C9" w:rsidRDefault="00AF75C9" w:rsidP="00AF75C9">
      <w:pPr>
        <w:pStyle w:val="ac"/>
        <w:shd w:val="clear" w:color="auto" w:fill="FFFFFF"/>
        <w:spacing w:before="0" w:beforeAutospacing="0" w:after="0" w:afterAutospacing="0"/>
        <w:ind w:firstLine="708"/>
        <w:jc w:val="both"/>
        <w:rPr>
          <w:sz w:val="28"/>
          <w:szCs w:val="28"/>
        </w:rPr>
      </w:pPr>
    </w:p>
    <w:p w:rsidR="00AF75C9" w:rsidRPr="00AF75C9" w:rsidRDefault="00AF75C9" w:rsidP="00AF75C9">
      <w:pPr>
        <w:pStyle w:val="ac"/>
        <w:shd w:val="clear" w:color="auto" w:fill="FFFFFF"/>
        <w:spacing w:before="0" w:beforeAutospacing="0" w:after="0" w:afterAutospacing="0"/>
        <w:ind w:firstLine="708"/>
        <w:jc w:val="both"/>
        <w:rPr>
          <w:sz w:val="28"/>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3C0806">
        <w:trPr>
          <w:trHeight w:val="1936"/>
        </w:trPr>
        <w:tc>
          <w:tcPr>
            <w:tcW w:w="4145" w:type="dxa"/>
            <w:shd w:val="clear" w:color="auto" w:fill="auto"/>
          </w:tcPr>
          <w:p w:rsidR="00AC1954" w:rsidRPr="00470875" w:rsidRDefault="00AC1954" w:rsidP="003C0806">
            <w:pPr>
              <w:ind w:left="30"/>
            </w:pPr>
            <w:r>
              <w:rPr>
                <w:szCs w:val="28"/>
              </w:rPr>
              <w:t xml:space="preserve">Председатель Правительства - </w:t>
            </w:r>
            <w:r w:rsidRPr="0016371D">
              <w:rPr>
                <w:szCs w:val="28"/>
              </w:rPr>
              <w:t>Перв</w:t>
            </w:r>
            <w:r>
              <w:rPr>
                <w:szCs w:val="28"/>
              </w:rPr>
              <w:t>ый</w:t>
            </w:r>
            <w:r w:rsidRPr="0016371D">
              <w:rPr>
                <w:szCs w:val="28"/>
              </w:rPr>
              <w:t xml:space="preserve"> вице-губернатор Камчатского края</w:t>
            </w:r>
          </w:p>
        </w:tc>
        <w:tc>
          <w:tcPr>
            <w:tcW w:w="2943" w:type="dxa"/>
            <w:shd w:val="clear" w:color="auto" w:fill="auto"/>
          </w:tcPr>
          <w:p w:rsidR="00AC1954" w:rsidRPr="00F04282" w:rsidRDefault="00AC1954" w:rsidP="003C0806">
            <w:bookmarkStart w:id="1" w:name="SIGNERSTAMP1"/>
            <w:r w:rsidRPr="00F04282">
              <w:t>[горизонтальный штамп подписи 1]</w:t>
            </w:r>
            <w:bookmarkEnd w:id="1"/>
          </w:p>
          <w:p w:rsidR="00AC1954" w:rsidRPr="00F04282" w:rsidRDefault="00AC1954" w:rsidP="003C0806">
            <w:pPr>
              <w:ind w:left="142" w:hanging="142"/>
              <w:jc w:val="right"/>
            </w:pPr>
          </w:p>
        </w:tc>
        <w:tc>
          <w:tcPr>
            <w:tcW w:w="2727" w:type="dxa"/>
            <w:shd w:val="clear" w:color="auto" w:fill="auto"/>
          </w:tcPr>
          <w:p w:rsidR="00AC1954" w:rsidRDefault="00AC1954" w:rsidP="003C0806">
            <w:pPr>
              <w:ind w:left="142" w:right="126" w:hanging="142"/>
              <w:jc w:val="right"/>
            </w:pPr>
          </w:p>
          <w:p w:rsidR="00AC1954" w:rsidRDefault="00AC1954" w:rsidP="003C0806">
            <w:pPr>
              <w:ind w:left="142" w:right="126" w:hanging="142"/>
              <w:jc w:val="right"/>
            </w:pPr>
          </w:p>
          <w:p w:rsidR="00AC1954" w:rsidRPr="00F04282" w:rsidRDefault="00AC1954" w:rsidP="003C0806">
            <w:pPr>
              <w:ind w:left="142" w:right="141" w:hanging="142"/>
              <w:jc w:val="right"/>
            </w:pPr>
            <w:r>
              <w:t>А.О. Кузнецов</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D23436"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p w:rsidR="003D0E79" w:rsidRDefault="003D0E79" w:rsidP="00D23436">
      <w:pPr>
        <w:pStyle w:val="ConsPlusTitle"/>
        <w:widowControl/>
        <w:jc w:val="center"/>
        <w:rPr>
          <w:rFonts w:ascii="Times New Roman" w:hAnsi="Times New Roman" w:cs="Times New Roman"/>
          <w:sz w:val="32"/>
          <w:szCs w:val="32"/>
        </w:rPr>
      </w:pPr>
    </w:p>
    <w:p w:rsidR="003D0E79" w:rsidRDefault="003D0E79" w:rsidP="00D23436">
      <w:pPr>
        <w:pStyle w:val="ConsPlusTitle"/>
        <w:widowControl/>
        <w:jc w:val="center"/>
        <w:rPr>
          <w:rFonts w:ascii="Times New Roman" w:hAnsi="Times New Roman" w:cs="Times New Roman"/>
          <w:sz w:val="32"/>
          <w:szCs w:val="32"/>
        </w:rPr>
      </w:pPr>
    </w:p>
    <w:p w:rsidR="003D0E79" w:rsidRDefault="003D0E79" w:rsidP="00D23436">
      <w:pPr>
        <w:pStyle w:val="ConsPlusTitle"/>
        <w:widowControl/>
        <w:jc w:val="center"/>
        <w:rPr>
          <w:rFonts w:ascii="Times New Roman" w:hAnsi="Times New Roman" w:cs="Times New Roman"/>
          <w:sz w:val="32"/>
          <w:szCs w:val="32"/>
        </w:rPr>
      </w:pPr>
    </w:p>
    <w:p w:rsidR="003D0E79" w:rsidRPr="00970B60" w:rsidRDefault="003D0E79" w:rsidP="003D0E79">
      <w:pPr>
        <w:ind w:left="5670"/>
        <w:jc w:val="both"/>
        <w:rPr>
          <w:szCs w:val="28"/>
        </w:rPr>
      </w:pPr>
      <w:r w:rsidRPr="00970B60">
        <w:rPr>
          <w:szCs w:val="28"/>
        </w:rPr>
        <w:lastRenderedPageBreak/>
        <w:t>Приложение к постановлению</w:t>
      </w:r>
    </w:p>
    <w:p w:rsidR="003D0E79" w:rsidRPr="00970B60" w:rsidRDefault="003D0E79" w:rsidP="003D0E79">
      <w:pPr>
        <w:ind w:left="5670"/>
        <w:jc w:val="both"/>
        <w:rPr>
          <w:szCs w:val="28"/>
        </w:rPr>
      </w:pPr>
      <w:r>
        <w:rPr>
          <w:szCs w:val="28"/>
        </w:rPr>
        <w:t xml:space="preserve">Правительства </w:t>
      </w:r>
      <w:r w:rsidRPr="00970B60">
        <w:rPr>
          <w:szCs w:val="28"/>
        </w:rPr>
        <w:t>Камчатского края</w:t>
      </w:r>
    </w:p>
    <w:p w:rsidR="003D0E79" w:rsidRPr="00970B60" w:rsidRDefault="003D0E79" w:rsidP="003D0E79">
      <w:pPr>
        <w:ind w:left="5670"/>
        <w:jc w:val="both"/>
        <w:rPr>
          <w:szCs w:val="28"/>
        </w:rPr>
      </w:pPr>
      <w:r w:rsidRPr="00970B60">
        <w:rPr>
          <w:szCs w:val="28"/>
        </w:rPr>
        <w:t>от _________________№_______</w:t>
      </w:r>
    </w:p>
    <w:p w:rsidR="003D0E79" w:rsidRPr="00970B60" w:rsidRDefault="003D0E79" w:rsidP="003D0E79">
      <w:pPr>
        <w:ind w:left="5670"/>
        <w:jc w:val="both"/>
        <w:rPr>
          <w:sz w:val="20"/>
          <w:szCs w:val="28"/>
        </w:rPr>
      </w:pPr>
    </w:p>
    <w:p w:rsidR="003D0E79" w:rsidRPr="00970B60" w:rsidRDefault="003D0E79" w:rsidP="003D0E79">
      <w:pPr>
        <w:ind w:left="5670"/>
        <w:jc w:val="both"/>
        <w:rPr>
          <w:szCs w:val="28"/>
        </w:rPr>
      </w:pPr>
      <w:r w:rsidRPr="00970B60">
        <w:t>«П</w:t>
      </w:r>
      <w:r w:rsidRPr="00970B60">
        <w:rPr>
          <w:szCs w:val="28"/>
        </w:rPr>
        <w:t>рилож</w:t>
      </w:r>
      <w:r>
        <w:rPr>
          <w:szCs w:val="28"/>
        </w:rPr>
        <w:t>ение к постановлению Правительства</w:t>
      </w:r>
      <w:r w:rsidRPr="00970B60">
        <w:rPr>
          <w:szCs w:val="28"/>
        </w:rPr>
        <w:t xml:space="preserve"> Камчатского края</w:t>
      </w:r>
    </w:p>
    <w:p w:rsidR="003D0E79" w:rsidRPr="00970B60" w:rsidRDefault="003D0E79" w:rsidP="003D0E79">
      <w:pPr>
        <w:ind w:left="5670"/>
        <w:jc w:val="both"/>
      </w:pPr>
      <w:r>
        <w:rPr>
          <w:szCs w:val="28"/>
        </w:rPr>
        <w:t>от 09.11</w:t>
      </w:r>
      <w:r w:rsidRPr="00970B60">
        <w:rPr>
          <w:szCs w:val="28"/>
        </w:rPr>
        <w:t>.20</w:t>
      </w:r>
      <w:r>
        <w:rPr>
          <w:szCs w:val="28"/>
        </w:rPr>
        <w:t>09</w:t>
      </w:r>
      <w:r w:rsidRPr="00970B60">
        <w:rPr>
          <w:szCs w:val="28"/>
        </w:rPr>
        <w:t xml:space="preserve"> № </w:t>
      </w:r>
      <w:r>
        <w:rPr>
          <w:szCs w:val="28"/>
        </w:rPr>
        <w:t>421-П</w:t>
      </w:r>
    </w:p>
    <w:p w:rsidR="003D0E79" w:rsidRDefault="003D0E79" w:rsidP="003D0E79">
      <w:pPr>
        <w:ind w:firstLine="709"/>
        <w:jc w:val="both"/>
      </w:pPr>
    </w:p>
    <w:p w:rsidR="003D0E79" w:rsidRPr="00970B60" w:rsidRDefault="003D0E79" w:rsidP="003D0E79">
      <w:pPr>
        <w:ind w:firstLine="709"/>
        <w:jc w:val="both"/>
      </w:pPr>
    </w:p>
    <w:p w:rsidR="003D0E79" w:rsidRPr="00AD2D24" w:rsidRDefault="003D0E79" w:rsidP="003D0E79">
      <w:pPr>
        <w:autoSpaceDE w:val="0"/>
        <w:autoSpaceDN w:val="0"/>
        <w:adjustRightInd w:val="0"/>
        <w:jc w:val="center"/>
        <w:rPr>
          <w:color w:val="000000" w:themeColor="text1"/>
          <w:szCs w:val="28"/>
        </w:rPr>
      </w:pPr>
      <w:bookmarkStart w:id="2" w:name="Par52"/>
      <w:bookmarkStart w:id="3" w:name="Par783"/>
      <w:bookmarkEnd w:id="2"/>
      <w:bookmarkEnd w:id="3"/>
      <w:r w:rsidRPr="00AD2D24">
        <w:rPr>
          <w:color w:val="000000" w:themeColor="text1"/>
          <w:szCs w:val="28"/>
        </w:rPr>
        <w:t>Порядок</w:t>
      </w:r>
    </w:p>
    <w:p w:rsidR="003D0E79" w:rsidRPr="00AD2D24" w:rsidRDefault="003D0E79" w:rsidP="003D0E79">
      <w:pPr>
        <w:autoSpaceDE w:val="0"/>
        <w:autoSpaceDN w:val="0"/>
        <w:adjustRightInd w:val="0"/>
        <w:jc w:val="center"/>
        <w:rPr>
          <w:color w:val="000000" w:themeColor="text1"/>
          <w:szCs w:val="28"/>
        </w:rPr>
      </w:pPr>
      <w:r w:rsidRPr="00AD2D24">
        <w:rPr>
          <w:color w:val="000000" w:themeColor="text1"/>
          <w:szCs w:val="28"/>
        </w:rPr>
        <w:t>предоставления жилых помещений специализированного жилищного фонда Камчатского края</w:t>
      </w:r>
    </w:p>
    <w:p w:rsidR="003D0E79" w:rsidRPr="00AD2D24" w:rsidRDefault="003D0E79" w:rsidP="003D0E79">
      <w:pPr>
        <w:autoSpaceDE w:val="0"/>
        <w:autoSpaceDN w:val="0"/>
        <w:adjustRightInd w:val="0"/>
        <w:jc w:val="center"/>
        <w:rPr>
          <w:color w:val="000000" w:themeColor="text1"/>
          <w:szCs w:val="28"/>
        </w:rPr>
      </w:pP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1. Установить, что специализированным жилищным фондом Камчатского края является совокупность жилых помещений, находящихся в государственной собственности Камчатского края, предназначенных для проживания отдельных категорий граждан и предоставляемых в соответствии с Жилищным </w:t>
      </w:r>
      <w:hyperlink r:id="rId10" w:history="1">
        <w:r w:rsidRPr="00AD2D24">
          <w:rPr>
            <w:rFonts w:ascii="Times New Roman" w:hAnsi="Times New Roman" w:cs="Times New Roman"/>
            <w:color w:val="000000" w:themeColor="text1"/>
            <w:sz w:val="28"/>
            <w:szCs w:val="28"/>
          </w:rPr>
          <w:t>кодексом</w:t>
        </w:r>
      </w:hyperlink>
      <w:r w:rsidRPr="00AD2D24">
        <w:rPr>
          <w:rFonts w:ascii="Times New Roman" w:hAnsi="Times New Roman" w:cs="Times New Roman"/>
          <w:color w:val="000000" w:themeColor="text1"/>
          <w:sz w:val="28"/>
          <w:szCs w:val="28"/>
        </w:rPr>
        <w:t xml:space="preserve"> Российской Федерации.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Настоящий Порядок не распространяется на жилые помещения в домах системы социального обслуживания населения.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 Включение жилого помещения в специализированный жилищный фонд Камчатского края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в соответствии с порядком, утвержденным </w:t>
      </w:r>
      <w:hyperlink r:id="rId11" w:history="1">
        <w:r w:rsidRPr="00AD2D24">
          <w:rPr>
            <w:rFonts w:ascii="Times New Roman" w:hAnsi="Times New Roman" w:cs="Times New Roman"/>
            <w:color w:val="000000" w:themeColor="text1"/>
            <w:sz w:val="28"/>
            <w:szCs w:val="28"/>
          </w:rPr>
          <w:t>постановлением</w:t>
        </w:r>
      </w:hyperlink>
      <w:r w:rsidRPr="00AD2D24">
        <w:rPr>
          <w:rFonts w:ascii="Times New Roman" w:hAnsi="Times New Roman" w:cs="Times New Roman"/>
          <w:color w:val="000000" w:themeColor="text1"/>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 основании распоряжения Министерства имущественных и земельных отношений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4" w:name="P61"/>
      <w:bookmarkEnd w:id="4"/>
      <w:r w:rsidRPr="00AD2D24">
        <w:rPr>
          <w:rFonts w:ascii="Times New Roman" w:hAnsi="Times New Roman" w:cs="Times New Roman"/>
          <w:color w:val="000000" w:themeColor="text1"/>
          <w:sz w:val="28"/>
          <w:szCs w:val="28"/>
        </w:rPr>
        <w:t>3. К жилым помещениям специализированного жилищного фонда Камчатского края относятся: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служебные жилые помещения;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жилые помещения в общежитиях;</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жилые помещения маневренного фонда;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4) жилые помещения для социальной защиты отдельных категорий граждан.</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5" w:name="P67"/>
      <w:bookmarkEnd w:id="5"/>
      <w:r w:rsidRPr="00AD2D24">
        <w:rPr>
          <w:rFonts w:ascii="Times New Roman" w:hAnsi="Times New Roman" w:cs="Times New Roman"/>
          <w:color w:val="000000" w:themeColor="text1"/>
          <w:sz w:val="28"/>
          <w:szCs w:val="28"/>
        </w:rPr>
        <w:t>4. Решение о предоставлении жилого помещения специализированного жилищного фонда Камчатского края принимается следующими уполномоченными органами: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Министерством строительства и жилищной политики Камчатского края - при предоставлении служебных жилых помещений, жилых помещений в общежитиях и жилых помещений маневренного фонда специализированного жилищного фонда Камчатского края, находящихся в казне Камчатского края, оперативном управлении администрации Корякского округа;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 Министерством труда и развития кадрового потенциала Камчатского </w:t>
      </w:r>
      <w:r w:rsidRPr="00AD2D24">
        <w:rPr>
          <w:rFonts w:ascii="Times New Roman" w:hAnsi="Times New Roman" w:cs="Times New Roman"/>
          <w:color w:val="000000" w:themeColor="text1"/>
          <w:sz w:val="28"/>
          <w:szCs w:val="28"/>
        </w:rPr>
        <w:lastRenderedPageBreak/>
        <w:t xml:space="preserve">края - при предоставлении жилых помещений специализированного жилищного фонда для социальной защиты отдельных категорий граждан в случае, установленном </w:t>
      </w:r>
      <w:hyperlink w:anchor="P91" w:history="1">
        <w:r w:rsidRPr="00AD2D24">
          <w:rPr>
            <w:rFonts w:ascii="Times New Roman" w:hAnsi="Times New Roman" w:cs="Times New Roman"/>
            <w:color w:val="000000" w:themeColor="text1"/>
            <w:sz w:val="28"/>
            <w:szCs w:val="28"/>
          </w:rPr>
          <w:t xml:space="preserve">пунктом 1 части </w:t>
        </w:r>
        <w:r>
          <w:rPr>
            <w:rFonts w:ascii="Times New Roman" w:hAnsi="Times New Roman" w:cs="Times New Roman"/>
            <w:color w:val="000000" w:themeColor="text1"/>
            <w:sz w:val="28"/>
            <w:szCs w:val="28"/>
          </w:rPr>
          <w:t xml:space="preserve">10 </w:t>
        </w:r>
      </w:hyperlink>
      <w:r w:rsidRPr="00AD2D24">
        <w:rPr>
          <w:rFonts w:ascii="Times New Roman" w:hAnsi="Times New Roman" w:cs="Times New Roman"/>
          <w:color w:val="000000" w:themeColor="text1"/>
          <w:sz w:val="28"/>
          <w:szCs w:val="28"/>
        </w:rPr>
        <w:t>настоящего Порядка;</w:t>
      </w:r>
    </w:p>
    <w:p w:rsidR="003D0E79" w:rsidRPr="0073533F"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организациями здравоохранения Камчатского края - при предоставлении жилых помещений специализированного жилищного фонда для социальной защиты отде</w:t>
      </w:r>
      <w:r>
        <w:rPr>
          <w:rFonts w:ascii="Times New Roman" w:hAnsi="Times New Roman" w:cs="Times New Roman"/>
          <w:color w:val="000000" w:themeColor="text1"/>
          <w:sz w:val="28"/>
          <w:szCs w:val="28"/>
        </w:rPr>
        <w:t>льных категорий граждан в случаях, установленных</w:t>
      </w:r>
      <w:r w:rsidRPr="00AD2D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частью</w:t>
      </w:r>
      <w:r w:rsidRPr="0073533F">
        <w:rPr>
          <w:rFonts w:ascii="Times New Roman" w:hAnsi="Times New Roman" w:cs="Times New Roman"/>
          <w:color w:val="000000" w:themeColor="text1"/>
          <w:sz w:val="28"/>
          <w:szCs w:val="28"/>
        </w:rPr>
        <w:t xml:space="preserve"> 10 настоящего Порядка;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4) исполнительными органами государственной власти Камчатского края - при предоставлении служебных жилых помещений, жилых помещений в общежитиях специализированного жилищного фонда Камчатского края, находящихся в хозяйственном ведении, оперативном управлении соответственно государственных унитарных предприятий Камчатского края, краевых государственных учреждений, подведомственных указанным исполнительным органам государственной власти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6" w:name="P76"/>
      <w:bookmarkEnd w:id="6"/>
      <w:r w:rsidRPr="00AD2D24">
        <w:rPr>
          <w:rFonts w:ascii="Times New Roman" w:hAnsi="Times New Roman" w:cs="Times New Roman"/>
          <w:color w:val="000000" w:themeColor="text1"/>
          <w:sz w:val="28"/>
          <w:szCs w:val="28"/>
        </w:rPr>
        <w:t>5. Служебные жилые помещения специализированного жилищного фонда Камчатского края (далее - служебные жилые помещения), находящиеся в казне Камчатского края, предоставляются на территории Камчатского края для проживания граждан, не обеспеченных жилыми помещениями в населенных пунктах по месту работы (службы), в связи с:</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наличием т</w:t>
      </w:r>
      <w:r>
        <w:rPr>
          <w:rFonts w:ascii="Times New Roman" w:hAnsi="Times New Roman" w:cs="Times New Roman"/>
          <w:color w:val="000000" w:themeColor="text1"/>
          <w:sz w:val="28"/>
          <w:szCs w:val="28"/>
        </w:rPr>
        <w:t xml:space="preserve">рудовых </w:t>
      </w:r>
      <w:r w:rsidRPr="00AD2D24">
        <w:rPr>
          <w:rFonts w:ascii="Times New Roman" w:hAnsi="Times New Roman" w:cs="Times New Roman"/>
          <w:color w:val="000000" w:themeColor="text1"/>
          <w:sz w:val="28"/>
          <w:szCs w:val="28"/>
        </w:rPr>
        <w:t>отношений с органом государственной власти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замещением государственной должности Камчатского края либо избранием на выборные должности в органы государственной власти Камчатского края, прохождением государственной гражданской службы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наличием трудовых отношений с организациями Камчатского края, подведомственными Аппарату Губернатора и</w:t>
      </w:r>
      <w:r>
        <w:rPr>
          <w:rFonts w:ascii="Times New Roman" w:hAnsi="Times New Roman" w:cs="Times New Roman"/>
          <w:color w:val="000000" w:themeColor="text1"/>
          <w:sz w:val="28"/>
          <w:szCs w:val="28"/>
        </w:rPr>
        <w:t xml:space="preserve"> Правительства Камчатского края</w:t>
      </w:r>
      <w:r w:rsidRPr="00AD2D24">
        <w:rPr>
          <w:rFonts w:ascii="Times New Roman" w:hAnsi="Times New Roman" w:cs="Times New Roman"/>
          <w:color w:val="000000" w:themeColor="text1"/>
          <w:sz w:val="28"/>
          <w:szCs w:val="28"/>
        </w:rPr>
        <w:t>.</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7" w:name="P82"/>
      <w:bookmarkEnd w:id="7"/>
      <w:r w:rsidRPr="00AD2D24">
        <w:rPr>
          <w:rFonts w:ascii="Times New Roman" w:hAnsi="Times New Roman" w:cs="Times New Roman"/>
          <w:color w:val="000000" w:themeColor="text1"/>
          <w:sz w:val="28"/>
          <w:szCs w:val="28"/>
        </w:rPr>
        <w:t>6. Служебные жилые помещения, находящиеся в хозяйственном ведении государственных унитарных предприятий Камчатского края или в оперативном управлении краевых государственных учреждений, администрации Корякского округа, предоставляются на территории Камчатского края для проживания граждан, не обеспеченных жилыми помещениями в населенных пунктах по месту работы (службы), в связи с наличием трудовых отношений с государственным унитарным предприятием Камчатского края, краевым государственным учреждением, администрацией Корякского округа</w:t>
      </w:r>
      <w:r>
        <w:rPr>
          <w:rFonts w:ascii="Times New Roman" w:hAnsi="Times New Roman" w:cs="Times New Roman"/>
          <w:color w:val="000000" w:themeColor="text1"/>
          <w:sz w:val="28"/>
          <w:szCs w:val="28"/>
        </w:rPr>
        <w:t>, служебных отношений с уполномоченным органом, указанным в пункте 4 части 4 настоящего Порядка,</w:t>
      </w:r>
      <w:r w:rsidRPr="00AD2D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замещением государственной должности Камчатского края</w:t>
      </w:r>
      <w:r w:rsidRPr="00AD2D24">
        <w:rPr>
          <w:rFonts w:ascii="Times New Roman" w:hAnsi="Times New Roman" w:cs="Times New Roman"/>
          <w:color w:val="000000" w:themeColor="text1"/>
          <w:sz w:val="28"/>
          <w:szCs w:val="28"/>
        </w:rPr>
        <w:t>.</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7. Гражданам, являющимся медицинскими работниками медицинских организаций первичного звена здравоохранения и скорой медицинской помощи, служебные жилые помещения, указанные в части 6 настоящего Порядка, предоставляются в первоочередном порядке.</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8" w:name="P86"/>
      <w:bookmarkEnd w:id="8"/>
      <w:r w:rsidRPr="00AD2D24">
        <w:rPr>
          <w:rFonts w:ascii="Times New Roman" w:hAnsi="Times New Roman" w:cs="Times New Roman"/>
          <w:color w:val="000000" w:themeColor="text1"/>
          <w:sz w:val="28"/>
          <w:szCs w:val="28"/>
        </w:rPr>
        <w:t xml:space="preserve">8. Жилые помещения в общежитиях специализированного жилищного фонда Камчатского края (далее - жилые помещения в общежитиях) предоставляются на территории Камчатского края для временного проживания </w:t>
      </w:r>
      <w:r w:rsidRPr="00AD2D24">
        <w:rPr>
          <w:rFonts w:ascii="Times New Roman" w:hAnsi="Times New Roman" w:cs="Times New Roman"/>
          <w:color w:val="000000" w:themeColor="text1"/>
          <w:sz w:val="28"/>
          <w:szCs w:val="28"/>
        </w:rPr>
        <w:lastRenderedPageBreak/>
        <w:t>гражданам, не обеспеченным жилыми помещениями в населенных пунктах по месту работы, обучения, на период их работы в государственных учреждениях, находящихся в ведении Камчатского края, обучения в государственных образовательных учреждениях, находящихся в ведении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9" w:name="P88"/>
      <w:bookmarkEnd w:id="9"/>
      <w:r w:rsidRPr="00AD2D24">
        <w:rPr>
          <w:rFonts w:ascii="Times New Roman" w:hAnsi="Times New Roman" w:cs="Times New Roman"/>
          <w:color w:val="000000" w:themeColor="text1"/>
          <w:sz w:val="28"/>
          <w:szCs w:val="28"/>
        </w:rPr>
        <w:t>9. Жилые помещения маневренного фонда предоставляются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Жилые помещения маневренного фонда предоставляются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указанными гражданами).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0" w:name="P90"/>
      <w:bookmarkEnd w:id="10"/>
      <w:r w:rsidRPr="00AD2D24">
        <w:rPr>
          <w:rFonts w:ascii="Times New Roman" w:hAnsi="Times New Roman" w:cs="Times New Roman"/>
          <w:color w:val="000000" w:themeColor="text1"/>
          <w:sz w:val="28"/>
          <w:szCs w:val="28"/>
        </w:rPr>
        <w:t>10. Жилые помещения для социальной защиты отдельных категорий граждан предоставляются: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1" w:name="P91"/>
      <w:bookmarkEnd w:id="11"/>
      <w:r w:rsidRPr="00AD2D24">
        <w:rPr>
          <w:rFonts w:ascii="Times New Roman" w:hAnsi="Times New Roman" w:cs="Times New Roman"/>
          <w:color w:val="000000" w:themeColor="text1"/>
          <w:sz w:val="28"/>
          <w:szCs w:val="28"/>
        </w:rPr>
        <w:t xml:space="preserve">1) участникам Государственной </w:t>
      </w:r>
      <w:hyperlink r:id="rId12" w:history="1">
        <w:r w:rsidRPr="00AD2D24">
          <w:rPr>
            <w:rFonts w:ascii="Times New Roman" w:hAnsi="Times New Roman" w:cs="Times New Roman"/>
            <w:color w:val="000000" w:themeColor="text1"/>
            <w:sz w:val="28"/>
            <w:szCs w:val="28"/>
          </w:rPr>
          <w:t>программы</w:t>
        </w:r>
      </w:hyperlink>
      <w:r w:rsidRPr="00AD2D24">
        <w:rPr>
          <w:rFonts w:ascii="Times New Roman" w:hAnsi="Times New Roman" w:cs="Times New Roman"/>
          <w:color w:val="000000" w:themeColor="text1"/>
          <w:sz w:val="28"/>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срок до получения гражданства Российской Федерации, но не более чем на один год;</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2" w:name="P92"/>
      <w:bookmarkEnd w:id="12"/>
      <w:r w:rsidRPr="00AD2D24">
        <w:rPr>
          <w:rFonts w:ascii="Times New Roman" w:hAnsi="Times New Roman" w:cs="Times New Roman"/>
          <w:color w:val="000000" w:themeColor="text1"/>
          <w:sz w:val="28"/>
          <w:szCs w:val="28"/>
        </w:rPr>
        <w:t>2) лицам, нуждающимся в проведении гемодиализа в организациях здравоохранения Камчатского края, на срок до 12 месяцев.</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11. При наличии нескольких оснований для предоставления гражданину жилого помещения специализированного жилищного фонда Камчатского края жилое помещение предоставляется по одному из оснований по выбору гражданина.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12. Для целей настоящего Порядка граждане признаются не обеспеченными жилыми помещениями в соответствующем населенном пункте в случае, если на территории данного населенного пункта: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1) </w:t>
      </w:r>
      <w:bookmarkStart w:id="13" w:name="_Hlk59448596"/>
      <w:r w:rsidRPr="00AD2D24">
        <w:rPr>
          <w:rFonts w:ascii="Times New Roman" w:hAnsi="Times New Roman" w:cs="Times New Roman"/>
          <w:color w:val="000000" w:themeColor="text1"/>
          <w:sz w:val="28"/>
          <w:szCs w:val="28"/>
        </w:rPr>
        <w:t>граждане (члены их семьи) не имеют жилых помещений, занимаемых по договорам социального найма;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граждане (члены их семьи) не имеют жилых помещений на праве собственности;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граждане (члены их семьи) не являются членами семьи собственников жилых помещений.</w:t>
      </w:r>
    </w:p>
    <w:bookmarkEnd w:id="13"/>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13. Норма предоставления площади жилого помещения устанавливается в следующих размерах:</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4" w:name="P100"/>
      <w:bookmarkEnd w:id="14"/>
      <w:r w:rsidRPr="00AD2D24">
        <w:rPr>
          <w:rFonts w:ascii="Times New Roman" w:hAnsi="Times New Roman" w:cs="Times New Roman"/>
          <w:color w:val="000000" w:themeColor="text1"/>
          <w:sz w:val="28"/>
          <w:szCs w:val="28"/>
        </w:rPr>
        <w:t>1) для служебных жилых помещений - не менее пятнадцати квадратных метров общей площади жилого помещения на одного человека;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5" w:name="P101"/>
      <w:bookmarkEnd w:id="15"/>
      <w:r w:rsidRPr="00AD2D24">
        <w:rPr>
          <w:rFonts w:ascii="Times New Roman" w:hAnsi="Times New Roman" w:cs="Times New Roman"/>
          <w:color w:val="000000" w:themeColor="text1"/>
          <w:sz w:val="28"/>
          <w:szCs w:val="28"/>
        </w:rPr>
        <w:t xml:space="preserve">2) для жилых помещений в общежитиях, жилых помещений маневренного </w:t>
      </w:r>
      <w:r w:rsidRPr="00AD2D24">
        <w:rPr>
          <w:rFonts w:ascii="Times New Roman" w:hAnsi="Times New Roman" w:cs="Times New Roman"/>
          <w:color w:val="000000" w:themeColor="text1"/>
          <w:sz w:val="28"/>
          <w:szCs w:val="28"/>
        </w:rPr>
        <w:lastRenderedPageBreak/>
        <w:t>фонда и жилых помещений для социальной защиты отдельных категорий граждан - в размере из расчета не менее шести квадратных метров жилой площади на одного человека.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14. Служебные жилые помещения предоставляются в виде отдельной квартиры по норме, указанной в пункте 1 части 13 настоящего Порядка. Служебные жилые помещения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15. Жилые помещения в общежитии, жилые помещения маневренного фонда и жилые помещения для социальной защиты отдельных категорий граждан предоставляются по норме, указанной в </w:t>
      </w:r>
      <w:hyperlink w:anchor="P101" w:history="1">
        <w:r w:rsidRPr="00AD2D24">
          <w:rPr>
            <w:rFonts w:ascii="Times New Roman" w:hAnsi="Times New Roman" w:cs="Times New Roman"/>
            <w:color w:val="000000" w:themeColor="text1"/>
            <w:sz w:val="28"/>
            <w:szCs w:val="28"/>
          </w:rPr>
          <w:t>п</w:t>
        </w:r>
      </w:hyperlink>
      <w:r w:rsidRPr="00AD2D24">
        <w:rPr>
          <w:rFonts w:ascii="Times New Roman" w:hAnsi="Times New Roman" w:cs="Times New Roman"/>
          <w:color w:val="000000" w:themeColor="text1"/>
          <w:sz w:val="28"/>
          <w:szCs w:val="28"/>
        </w:rPr>
        <w:t>ункте 2 части 13 настоящего Порядка. Семьям предоставляется жилое помещение, состоящее из комнаты (комнат).</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6" w:name="P106"/>
      <w:bookmarkEnd w:id="16"/>
      <w:r w:rsidRPr="00AD2D24">
        <w:rPr>
          <w:rFonts w:ascii="Times New Roman" w:hAnsi="Times New Roman" w:cs="Times New Roman"/>
          <w:color w:val="000000" w:themeColor="text1"/>
          <w:sz w:val="28"/>
          <w:szCs w:val="28"/>
        </w:rPr>
        <w:t>16. Для предоставления служебных жилых помещений</w:t>
      </w:r>
      <w:r>
        <w:rPr>
          <w:rFonts w:ascii="Times New Roman" w:hAnsi="Times New Roman" w:cs="Times New Roman"/>
          <w:color w:val="000000" w:themeColor="text1"/>
          <w:sz w:val="28"/>
          <w:szCs w:val="28"/>
        </w:rPr>
        <w:t xml:space="preserve"> в соответствии с частями 5 и 6 </w:t>
      </w:r>
      <w:r w:rsidRPr="00AD2D24">
        <w:rPr>
          <w:rFonts w:ascii="Times New Roman" w:hAnsi="Times New Roman" w:cs="Times New Roman"/>
          <w:color w:val="000000" w:themeColor="text1"/>
          <w:sz w:val="28"/>
          <w:szCs w:val="28"/>
        </w:rPr>
        <w:t>настоящего Порядка граждане</w:t>
      </w:r>
      <w:r>
        <w:rPr>
          <w:rFonts w:ascii="Times New Roman" w:hAnsi="Times New Roman" w:cs="Times New Roman"/>
          <w:color w:val="000000" w:themeColor="text1"/>
          <w:sz w:val="28"/>
          <w:szCs w:val="28"/>
        </w:rPr>
        <w:t xml:space="preserve"> </w:t>
      </w:r>
      <w:r w:rsidRPr="00AD2D24">
        <w:rPr>
          <w:rFonts w:ascii="Times New Roman" w:hAnsi="Times New Roman" w:cs="Times New Roman"/>
          <w:color w:val="000000" w:themeColor="text1"/>
          <w:sz w:val="28"/>
          <w:szCs w:val="28"/>
        </w:rPr>
        <w:t>подают в уполномоченный орган следующие документы:</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заявление гражданина, согласованное его работодателем (представителем нанимателя), о предоставлении служебного жилого помещения;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копию паспорта гражданина Российской Федерации или иного документа, удостоверяющего личность заявителя и членов его семьи;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решения суда о признании членом семьи и т.д.);</w:t>
      </w:r>
    </w:p>
    <w:p w:rsidR="003D0E79" w:rsidRPr="00574252" w:rsidRDefault="003D0E79" w:rsidP="003D0E79">
      <w:pPr>
        <w:pStyle w:val="ConsPlusNormal"/>
        <w:ind w:firstLine="540"/>
        <w:jc w:val="both"/>
        <w:rPr>
          <w:rFonts w:ascii="Times New Roman" w:hAnsi="Times New Roman" w:cs="Times New Roman"/>
          <w:sz w:val="28"/>
          <w:szCs w:val="28"/>
        </w:rPr>
      </w:pPr>
      <w:r w:rsidRPr="00AD2D24">
        <w:rPr>
          <w:rFonts w:ascii="Times New Roman" w:hAnsi="Times New Roman" w:cs="Times New Roman"/>
          <w:color w:val="000000" w:themeColor="text1"/>
          <w:sz w:val="28"/>
          <w:szCs w:val="28"/>
        </w:rPr>
        <w:t xml:space="preserve">4) копию приказа о приеме заявителя на работу (службу) и копию трудового договора (контракта), заключенного работодателем (представителем </w:t>
      </w:r>
      <w:r w:rsidRPr="00574252">
        <w:rPr>
          <w:rFonts w:ascii="Times New Roman" w:hAnsi="Times New Roman" w:cs="Times New Roman"/>
          <w:sz w:val="28"/>
          <w:szCs w:val="28"/>
        </w:rPr>
        <w:t>нанимателя) с заявителем;</w:t>
      </w:r>
    </w:p>
    <w:p w:rsidR="003D0E79" w:rsidRPr="00574252" w:rsidRDefault="003D0E79" w:rsidP="003D0E79">
      <w:pPr>
        <w:pStyle w:val="ConsPlusNormal"/>
        <w:ind w:firstLine="540"/>
        <w:jc w:val="both"/>
        <w:rPr>
          <w:rFonts w:ascii="Times New Roman" w:hAnsi="Times New Roman" w:cs="Times New Roman"/>
          <w:sz w:val="28"/>
          <w:szCs w:val="28"/>
        </w:rPr>
      </w:pPr>
      <w:r w:rsidRPr="00574252">
        <w:rPr>
          <w:rFonts w:ascii="Times New Roman" w:hAnsi="Times New Roman" w:cs="Times New Roman"/>
          <w:sz w:val="28"/>
          <w:szCs w:val="28"/>
        </w:rPr>
        <w:t>5) документы, подтверждающие отсутствие в собственности жилого помещения на территории соответствующего населенного пункта (предоставляются на всех членов семьи).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17. Для предоставления жилого помещения в общежитии </w:t>
      </w:r>
      <w:r>
        <w:rPr>
          <w:rFonts w:ascii="Times New Roman" w:hAnsi="Times New Roman" w:cs="Times New Roman"/>
          <w:color w:val="000000" w:themeColor="text1"/>
          <w:sz w:val="28"/>
          <w:szCs w:val="28"/>
        </w:rPr>
        <w:t xml:space="preserve">в соответствии с частью </w:t>
      </w:r>
      <w:r w:rsidRPr="00AD2D24">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 xml:space="preserve">настоящего Порядка граждане </w:t>
      </w:r>
      <w:r w:rsidRPr="00AD2D24">
        <w:rPr>
          <w:rFonts w:ascii="Times New Roman" w:hAnsi="Times New Roman" w:cs="Times New Roman"/>
          <w:color w:val="000000" w:themeColor="text1"/>
          <w:sz w:val="28"/>
          <w:szCs w:val="28"/>
        </w:rPr>
        <w:t>подают в уполномоченный орган следующие документы:</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заявление гражданина;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копию паспорта гражданина Российской Федерации или иного документа, удостоверяющего личность заявителя;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судебного решения о признании членом семьи и т.д.);</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4) справку государственного образовательного учреждения, находящегося в ведении Камчатского края, о прохождении заявителем обучения в указанном учреждении (для лиц, обучающихся в государственном образовательном </w:t>
      </w:r>
      <w:r w:rsidRPr="00AD2D24">
        <w:rPr>
          <w:rFonts w:ascii="Times New Roman" w:hAnsi="Times New Roman" w:cs="Times New Roman"/>
          <w:color w:val="000000" w:themeColor="text1"/>
          <w:sz w:val="28"/>
          <w:szCs w:val="28"/>
        </w:rPr>
        <w:lastRenderedPageBreak/>
        <w:t>учреждении, находящемся в ведении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5) ходатайство работодателя о предоставлении гражданину жилого помещения в общежитии (для работников краевых государственных учреждений);</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6) копи</w:t>
      </w:r>
      <w:r>
        <w:rPr>
          <w:rFonts w:ascii="Times New Roman" w:hAnsi="Times New Roman" w:cs="Times New Roman"/>
          <w:color w:val="000000" w:themeColor="text1"/>
          <w:sz w:val="28"/>
          <w:szCs w:val="28"/>
        </w:rPr>
        <w:t>ю приказа о приеме заявителя на</w:t>
      </w:r>
      <w:r w:rsidRPr="00AD2D24">
        <w:rPr>
          <w:rFonts w:ascii="Times New Roman" w:hAnsi="Times New Roman" w:cs="Times New Roman"/>
          <w:color w:val="000000" w:themeColor="text1"/>
          <w:sz w:val="28"/>
          <w:szCs w:val="28"/>
        </w:rPr>
        <w:t xml:space="preserve"> работу и копию трудового договора, заключенного работодателем с заявителем (для работников краевых государственных учреждений);</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7) документы, подтверждающие отсутствие в собственности жилого помещения на территории соответствующего населенного пункта (предоставляются на всех членов семьи).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7" w:name="P119"/>
      <w:bookmarkStart w:id="18" w:name="P128"/>
      <w:bookmarkEnd w:id="17"/>
      <w:bookmarkEnd w:id="18"/>
      <w:r w:rsidRPr="00AD2D24">
        <w:rPr>
          <w:rFonts w:ascii="Times New Roman" w:hAnsi="Times New Roman" w:cs="Times New Roman"/>
          <w:color w:val="000000" w:themeColor="text1"/>
          <w:sz w:val="28"/>
          <w:szCs w:val="28"/>
        </w:rPr>
        <w:t xml:space="preserve">18. Для предоставления жилого помещения маневренного фонда </w:t>
      </w:r>
      <w:r>
        <w:rPr>
          <w:rFonts w:ascii="Times New Roman" w:hAnsi="Times New Roman" w:cs="Times New Roman"/>
          <w:color w:val="000000" w:themeColor="text1"/>
          <w:sz w:val="28"/>
          <w:szCs w:val="28"/>
        </w:rPr>
        <w:t xml:space="preserve">в соответствии с частью 9 настоящего Порядка </w:t>
      </w:r>
      <w:r w:rsidRPr="00AD2D24">
        <w:rPr>
          <w:rFonts w:ascii="Times New Roman" w:hAnsi="Times New Roman" w:cs="Times New Roman"/>
          <w:color w:val="000000" w:themeColor="text1"/>
          <w:sz w:val="28"/>
          <w:szCs w:val="28"/>
        </w:rPr>
        <w:t>граждане подают в уполномоченный орган следующие документы:</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заявление гражданина;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копию паспорта гражданина Российской Федерации или иного документа, удостоверяющего личность заявителя и членов его семьи;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решения суда о признании членом семьи и т.д.);</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AD2D24">
        <w:rPr>
          <w:rFonts w:ascii="Times New Roman" w:hAnsi="Times New Roman" w:cs="Times New Roman"/>
          <w:color w:val="000000" w:themeColor="text1"/>
          <w:sz w:val="28"/>
          <w:szCs w:val="28"/>
        </w:rPr>
        <w:t>) копию решения суда об обращении взыскания на жилое помещение в случае, когда данные жилые помещения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Pr>
          <w:rFonts w:ascii="Times New Roman" w:hAnsi="Times New Roman" w:cs="Times New Roman"/>
          <w:color w:val="000000" w:themeColor="text1"/>
          <w:sz w:val="28"/>
          <w:szCs w:val="28"/>
        </w:rPr>
        <w:t xml:space="preserve"> являлись для них единственными;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AD2D24">
        <w:rPr>
          <w:rFonts w:ascii="Times New Roman" w:hAnsi="Times New Roman" w:cs="Times New Roman"/>
          <w:color w:val="000000" w:themeColor="text1"/>
          <w:sz w:val="28"/>
          <w:szCs w:val="28"/>
        </w:rPr>
        <w:t>документы, подтверждающие отсутствие в собственности жилого помещения на территории соответствующего населенного пункта (предос</w:t>
      </w:r>
      <w:r>
        <w:rPr>
          <w:rFonts w:ascii="Times New Roman" w:hAnsi="Times New Roman" w:cs="Times New Roman"/>
          <w:color w:val="000000" w:themeColor="text1"/>
          <w:sz w:val="28"/>
          <w:szCs w:val="28"/>
        </w:rPr>
        <w:t>тавляются на всех членов семьи).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bookmarkStart w:id="19" w:name="P136"/>
      <w:bookmarkEnd w:id="19"/>
      <w:r w:rsidRPr="00AD2D24">
        <w:rPr>
          <w:rFonts w:ascii="Times New Roman" w:hAnsi="Times New Roman" w:cs="Times New Roman"/>
          <w:color w:val="000000" w:themeColor="text1"/>
          <w:sz w:val="28"/>
          <w:szCs w:val="28"/>
        </w:rPr>
        <w:t xml:space="preserve">19. Для предоставления жилого помещения для социальной защиты отдельных категорий граждан </w:t>
      </w:r>
      <w:r>
        <w:rPr>
          <w:rFonts w:ascii="Times New Roman" w:hAnsi="Times New Roman" w:cs="Times New Roman"/>
          <w:color w:val="000000" w:themeColor="text1"/>
          <w:sz w:val="28"/>
          <w:szCs w:val="28"/>
        </w:rPr>
        <w:t xml:space="preserve">в соответствии с частью </w:t>
      </w:r>
      <w:hyperlink w:anchor="P86" w:history="1">
        <w:r w:rsidRPr="00AD2D24">
          <w:rPr>
            <w:rFonts w:ascii="Times New Roman" w:hAnsi="Times New Roman" w:cs="Times New Roman"/>
            <w:color w:val="000000" w:themeColor="text1"/>
            <w:sz w:val="28"/>
            <w:szCs w:val="28"/>
          </w:rPr>
          <w:t>10</w:t>
        </w:r>
      </w:hyperlink>
      <w:r>
        <w:rPr>
          <w:rFonts w:ascii="Times New Roman" w:hAnsi="Times New Roman" w:cs="Times New Roman"/>
          <w:color w:val="000000" w:themeColor="text1"/>
          <w:sz w:val="28"/>
          <w:szCs w:val="28"/>
        </w:rPr>
        <w:t xml:space="preserve"> настоящего Порядка граждане </w:t>
      </w:r>
      <w:r w:rsidRPr="00AD2D24">
        <w:rPr>
          <w:rFonts w:ascii="Times New Roman" w:hAnsi="Times New Roman" w:cs="Times New Roman"/>
          <w:color w:val="000000" w:themeColor="text1"/>
          <w:sz w:val="28"/>
          <w:szCs w:val="28"/>
        </w:rPr>
        <w:t>подают в уполномоченный орган следующие документы:</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1) заявление гражданина;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 копию паспорта гражданина Российской Федерации или иного документа, удостоверяющего личность заявителя;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судебного решения о признании членом семьи и т.д.);</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AD2D24">
        <w:rPr>
          <w:rFonts w:ascii="Times New Roman" w:hAnsi="Times New Roman" w:cs="Times New Roman"/>
          <w:color w:val="000000" w:themeColor="text1"/>
          <w:sz w:val="28"/>
          <w:szCs w:val="28"/>
        </w:rPr>
        <w:t>) копию свидетельства участника Государственной программы (в случае, установленном пунктом 1 части 10 настоящего Порядка);</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AD2D24">
        <w:rPr>
          <w:rFonts w:ascii="Times New Roman" w:hAnsi="Times New Roman" w:cs="Times New Roman"/>
          <w:color w:val="000000" w:themeColor="text1"/>
          <w:sz w:val="28"/>
          <w:szCs w:val="28"/>
        </w:rPr>
        <w:t xml:space="preserve">) справку организации здравоохранения Камчатского края, подтверждающую необходимость проведения гемодиализа (в случае, установленном </w:t>
      </w:r>
      <w:hyperlink w:anchor="P92" w:history="1">
        <w:r w:rsidRPr="00AD2D24">
          <w:rPr>
            <w:rFonts w:ascii="Times New Roman" w:hAnsi="Times New Roman" w:cs="Times New Roman"/>
            <w:color w:val="000000" w:themeColor="text1"/>
            <w:sz w:val="28"/>
            <w:szCs w:val="28"/>
          </w:rPr>
          <w:t xml:space="preserve">пунктом 2 части </w:t>
        </w:r>
      </w:hyperlink>
      <w:r w:rsidRPr="00AD2D24">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настоящего Порядка);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AD2D24">
        <w:rPr>
          <w:rFonts w:ascii="Times New Roman" w:hAnsi="Times New Roman" w:cs="Times New Roman"/>
          <w:color w:val="000000" w:themeColor="text1"/>
          <w:sz w:val="28"/>
          <w:szCs w:val="28"/>
        </w:rPr>
        <w:t xml:space="preserve">документы, подтверждающие отсутствие в собственности жилого </w:t>
      </w:r>
      <w:r w:rsidRPr="00AD2D24">
        <w:rPr>
          <w:rFonts w:ascii="Times New Roman" w:hAnsi="Times New Roman" w:cs="Times New Roman"/>
          <w:color w:val="000000" w:themeColor="text1"/>
          <w:sz w:val="28"/>
          <w:szCs w:val="28"/>
        </w:rPr>
        <w:lastRenderedPageBreak/>
        <w:t>помещения на территории соответствующего населенного пункта (предос</w:t>
      </w:r>
      <w:r>
        <w:rPr>
          <w:rFonts w:ascii="Times New Roman" w:hAnsi="Times New Roman" w:cs="Times New Roman"/>
          <w:color w:val="000000" w:themeColor="text1"/>
          <w:sz w:val="28"/>
          <w:szCs w:val="28"/>
        </w:rPr>
        <w:t>тавляются на всех членов семьи).</w:t>
      </w:r>
    </w:p>
    <w:p w:rsidR="003D0E79" w:rsidRDefault="003D0E79" w:rsidP="003D0E79">
      <w:pPr>
        <w:autoSpaceDE w:val="0"/>
        <w:autoSpaceDN w:val="0"/>
        <w:adjustRightInd w:val="0"/>
        <w:ind w:firstLine="567"/>
        <w:jc w:val="both"/>
        <w:rPr>
          <w:rFonts w:eastAsiaTheme="minorHAnsi"/>
          <w:szCs w:val="28"/>
          <w:lang w:eastAsia="en-US"/>
        </w:rPr>
      </w:pPr>
      <w:r w:rsidRPr="00AD2D24">
        <w:rPr>
          <w:color w:val="000000" w:themeColor="text1"/>
          <w:szCs w:val="28"/>
        </w:rPr>
        <w:t>20. Копии документов, составленные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r w:rsidRPr="00574252">
        <w:t xml:space="preserve"> </w:t>
      </w:r>
      <w:r w:rsidRPr="00574252">
        <w:rPr>
          <w:szCs w:val="28"/>
        </w:rPr>
        <w:t xml:space="preserve">В </w:t>
      </w:r>
      <w:r>
        <w:rPr>
          <w:color w:val="000000" w:themeColor="text1"/>
          <w:szCs w:val="28"/>
        </w:rPr>
        <w:t xml:space="preserve">заявлении, </w:t>
      </w:r>
      <w:bookmarkStart w:id="20" w:name="_Hlk59607889"/>
      <w:r>
        <w:rPr>
          <w:color w:val="000000" w:themeColor="text1"/>
          <w:szCs w:val="28"/>
        </w:rPr>
        <w:t>поданном в соответствии с</w:t>
      </w:r>
      <w:r w:rsidRPr="00574252">
        <w:rPr>
          <w:color w:val="000000" w:themeColor="text1"/>
          <w:szCs w:val="28"/>
        </w:rPr>
        <w:t xml:space="preserve"> частя</w:t>
      </w:r>
      <w:r>
        <w:rPr>
          <w:color w:val="000000" w:themeColor="text1"/>
          <w:szCs w:val="28"/>
        </w:rPr>
        <w:t>ми</w:t>
      </w:r>
      <w:r w:rsidRPr="00574252">
        <w:rPr>
          <w:color w:val="000000" w:themeColor="text1"/>
          <w:szCs w:val="28"/>
        </w:rPr>
        <w:t xml:space="preserve"> 16-19 настоящего Порядка</w:t>
      </w:r>
      <w:bookmarkEnd w:id="20"/>
      <w:r>
        <w:rPr>
          <w:color w:val="000000" w:themeColor="text1"/>
          <w:szCs w:val="28"/>
        </w:rPr>
        <w:t>,</w:t>
      </w:r>
      <w:r w:rsidRPr="00574252">
        <w:rPr>
          <w:color w:val="000000" w:themeColor="text1"/>
          <w:szCs w:val="28"/>
        </w:rPr>
        <w:t xml:space="preserve"> граждан</w:t>
      </w:r>
      <w:r>
        <w:rPr>
          <w:color w:val="000000" w:themeColor="text1"/>
          <w:szCs w:val="28"/>
        </w:rPr>
        <w:t xml:space="preserve">ин подтверждает, что он </w:t>
      </w:r>
      <w:r w:rsidRPr="00574252">
        <w:rPr>
          <w:color w:val="000000" w:themeColor="text1"/>
          <w:szCs w:val="28"/>
        </w:rPr>
        <w:t xml:space="preserve">(члены </w:t>
      </w:r>
      <w:r>
        <w:rPr>
          <w:color w:val="000000" w:themeColor="text1"/>
          <w:szCs w:val="28"/>
        </w:rPr>
        <w:t>его</w:t>
      </w:r>
      <w:r w:rsidRPr="00574252">
        <w:rPr>
          <w:color w:val="000000" w:themeColor="text1"/>
          <w:szCs w:val="28"/>
        </w:rPr>
        <w:t xml:space="preserve"> семьи)</w:t>
      </w:r>
      <w:r>
        <w:rPr>
          <w:color w:val="000000" w:themeColor="text1"/>
          <w:szCs w:val="28"/>
        </w:rPr>
        <w:t xml:space="preserve"> не имее</w:t>
      </w:r>
      <w:r w:rsidRPr="00574252">
        <w:rPr>
          <w:color w:val="000000" w:themeColor="text1"/>
          <w:szCs w:val="28"/>
        </w:rPr>
        <w:t>т</w:t>
      </w:r>
      <w:r>
        <w:rPr>
          <w:color w:val="000000" w:themeColor="text1"/>
          <w:szCs w:val="28"/>
        </w:rPr>
        <w:t xml:space="preserve"> (не имеют)</w:t>
      </w:r>
      <w:r w:rsidRPr="00574252">
        <w:rPr>
          <w:color w:val="000000" w:themeColor="text1"/>
          <w:szCs w:val="28"/>
        </w:rPr>
        <w:t xml:space="preserve"> жилых помещений, занимаемых по договорам социального найма</w:t>
      </w:r>
      <w:r>
        <w:rPr>
          <w:color w:val="000000" w:themeColor="text1"/>
          <w:szCs w:val="28"/>
        </w:rPr>
        <w:t>,</w:t>
      </w:r>
      <w:r w:rsidRPr="00574252">
        <w:rPr>
          <w:color w:val="000000" w:themeColor="text1"/>
          <w:szCs w:val="28"/>
        </w:rPr>
        <w:t xml:space="preserve"> </w:t>
      </w:r>
      <w:r>
        <w:rPr>
          <w:color w:val="000000" w:themeColor="text1"/>
          <w:szCs w:val="28"/>
        </w:rPr>
        <w:t>не являе</w:t>
      </w:r>
      <w:r w:rsidRPr="00574252">
        <w:rPr>
          <w:color w:val="000000" w:themeColor="text1"/>
          <w:szCs w:val="28"/>
        </w:rPr>
        <w:t>тся</w:t>
      </w:r>
      <w:r>
        <w:rPr>
          <w:color w:val="000000" w:themeColor="text1"/>
          <w:szCs w:val="28"/>
        </w:rPr>
        <w:t xml:space="preserve"> (не являются)</w:t>
      </w:r>
      <w:r w:rsidRPr="00574252">
        <w:rPr>
          <w:color w:val="000000" w:themeColor="text1"/>
          <w:szCs w:val="28"/>
        </w:rPr>
        <w:t xml:space="preserve"> член</w:t>
      </w:r>
      <w:r>
        <w:rPr>
          <w:color w:val="000000" w:themeColor="text1"/>
          <w:szCs w:val="28"/>
        </w:rPr>
        <w:t>ом (членами)</w:t>
      </w:r>
      <w:r w:rsidRPr="00574252">
        <w:rPr>
          <w:color w:val="000000" w:themeColor="text1"/>
          <w:szCs w:val="28"/>
        </w:rPr>
        <w:t xml:space="preserve"> семьи собственников жилых помещений</w:t>
      </w:r>
      <w:r>
        <w:rPr>
          <w:color w:val="000000" w:themeColor="text1"/>
          <w:szCs w:val="28"/>
        </w:rPr>
        <w:t>. Уполномоченный орган в целях проверки документов,</w:t>
      </w:r>
      <w:r w:rsidRPr="00F16961">
        <w:t xml:space="preserve"> </w:t>
      </w:r>
      <w:r w:rsidRPr="00F16961">
        <w:rPr>
          <w:color w:val="000000" w:themeColor="text1"/>
          <w:szCs w:val="28"/>
        </w:rPr>
        <w:t>поданн</w:t>
      </w:r>
      <w:r>
        <w:rPr>
          <w:color w:val="000000" w:themeColor="text1"/>
          <w:szCs w:val="28"/>
        </w:rPr>
        <w:t>ых</w:t>
      </w:r>
      <w:r w:rsidRPr="00F16961">
        <w:rPr>
          <w:color w:val="000000" w:themeColor="text1"/>
          <w:szCs w:val="28"/>
        </w:rPr>
        <w:t xml:space="preserve"> в соответствии с частями 16-19 настоящего Порядка</w:t>
      </w:r>
      <w:r>
        <w:rPr>
          <w:color w:val="000000" w:themeColor="text1"/>
          <w:szCs w:val="28"/>
        </w:rPr>
        <w:t xml:space="preserve">, вправе запрашивать соответствующие документы и сведения в территориальных органах федеральных </w:t>
      </w:r>
      <w:r>
        <w:rPr>
          <w:rFonts w:eastAsiaTheme="minorHAnsi"/>
          <w:szCs w:val="28"/>
          <w:lang w:eastAsia="en-US"/>
        </w:rPr>
        <w:t>органов исполнительной власти по Камчатскому краю, исполнительных органах государственной власти Камчатского края, органах местного самоуправления муниципальных образований в Камчатском крае, заинтересованных учреждений и организаций.</w:t>
      </w:r>
    </w:p>
    <w:p w:rsidR="003D0E79"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1. </w:t>
      </w:r>
      <w:bookmarkStart w:id="21" w:name="_Hlk59448457"/>
      <w:r>
        <w:rPr>
          <w:rFonts w:ascii="Times New Roman" w:hAnsi="Times New Roman" w:cs="Times New Roman"/>
          <w:color w:val="000000" w:themeColor="text1"/>
          <w:sz w:val="28"/>
          <w:szCs w:val="28"/>
        </w:rPr>
        <w:t>З</w:t>
      </w:r>
      <w:r w:rsidRPr="00AD2D2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явления граждан, указанные в частях</w:t>
      </w:r>
      <w:r w:rsidRPr="00AD2D24">
        <w:rPr>
          <w:rFonts w:ascii="Times New Roman" w:hAnsi="Times New Roman" w:cs="Times New Roman"/>
          <w:color w:val="000000" w:themeColor="text1"/>
          <w:sz w:val="28"/>
          <w:szCs w:val="28"/>
        </w:rPr>
        <w:t xml:space="preserve"> 16-19 настоящего Порядка, </w:t>
      </w:r>
      <w:bookmarkEnd w:id="21"/>
      <w:r>
        <w:rPr>
          <w:rFonts w:ascii="Times New Roman" w:hAnsi="Times New Roman" w:cs="Times New Roman"/>
          <w:color w:val="000000" w:themeColor="text1"/>
          <w:sz w:val="28"/>
          <w:szCs w:val="28"/>
        </w:rPr>
        <w:t>регистрируются уполномоченным органом в день их поступления и передаются секретарю комиссии, предусмотренной частью 22 настоящего Порядка, не позднее дня, предшествующего дню очередного заседания комиссии.</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AD2D24">
        <w:rPr>
          <w:rFonts w:ascii="Times New Roman" w:hAnsi="Times New Roman" w:cs="Times New Roman"/>
          <w:color w:val="000000" w:themeColor="text1"/>
          <w:sz w:val="28"/>
          <w:szCs w:val="28"/>
        </w:rPr>
        <w:t>. Для рассмотрения заявлений о предоставлении граж</w:t>
      </w:r>
      <w:r>
        <w:rPr>
          <w:rFonts w:ascii="Times New Roman" w:hAnsi="Times New Roman" w:cs="Times New Roman"/>
          <w:color w:val="000000" w:themeColor="text1"/>
          <w:sz w:val="28"/>
          <w:szCs w:val="28"/>
        </w:rPr>
        <w:t xml:space="preserve">данам служебных жилых помещений, иных представленных документов, внесения предложений о предоставлении служебных жилых помещений, </w:t>
      </w:r>
      <w:r w:rsidRPr="00AD2D24">
        <w:rPr>
          <w:rFonts w:ascii="Times New Roman" w:hAnsi="Times New Roman" w:cs="Times New Roman"/>
          <w:color w:val="000000" w:themeColor="text1"/>
          <w:sz w:val="28"/>
          <w:szCs w:val="28"/>
        </w:rPr>
        <w:t>уполномоченным органом образуется соответствующая комиссия, если иное не предусмотрено настоящим Порядком.</w:t>
      </w:r>
    </w:p>
    <w:p w:rsidR="003D0E79"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Для рассмотрения </w:t>
      </w:r>
      <w:bookmarkStart w:id="22" w:name="_Hlk59290827"/>
      <w:r w:rsidRPr="00AD2D24">
        <w:rPr>
          <w:rFonts w:ascii="Times New Roman" w:hAnsi="Times New Roman" w:cs="Times New Roman"/>
          <w:color w:val="000000" w:themeColor="text1"/>
          <w:sz w:val="28"/>
          <w:szCs w:val="28"/>
        </w:rPr>
        <w:t>заявлений о предоставлении гражданам служебных жилых помещений</w:t>
      </w:r>
      <w:bookmarkEnd w:id="22"/>
      <w:r w:rsidRPr="00AD2D24">
        <w:rPr>
          <w:rFonts w:ascii="Times New Roman" w:hAnsi="Times New Roman" w:cs="Times New Roman"/>
          <w:color w:val="000000" w:themeColor="text1"/>
          <w:sz w:val="28"/>
          <w:szCs w:val="28"/>
        </w:rPr>
        <w:t>, находящихся в казне Камчатского края, Правительством Камчатского края образуется соответствующая к</w:t>
      </w:r>
      <w:r>
        <w:rPr>
          <w:rFonts w:ascii="Times New Roman" w:hAnsi="Times New Roman" w:cs="Times New Roman"/>
          <w:color w:val="000000" w:themeColor="text1"/>
          <w:sz w:val="28"/>
          <w:szCs w:val="28"/>
        </w:rPr>
        <w:t>омиссия, в состав которой обязательно включаются Первый</w:t>
      </w:r>
      <w:r w:rsidRPr="00AD2D24">
        <w:rPr>
          <w:rFonts w:ascii="Times New Roman" w:hAnsi="Times New Roman" w:cs="Times New Roman"/>
          <w:color w:val="000000" w:themeColor="text1"/>
          <w:sz w:val="28"/>
          <w:szCs w:val="28"/>
        </w:rPr>
        <w:t xml:space="preserve"> вице-губернатор</w:t>
      </w:r>
      <w:r>
        <w:rPr>
          <w:rFonts w:ascii="Times New Roman" w:hAnsi="Times New Roman" w:cs="Times New Roman"/>
          <w:color w:val="000000" w:themeColor="text1"/>
          <w:sz w:val="28"/>
          <w:szCs w:val="28"/>
        </w:rPr>
        <w:t xml:space="preserve"> Камчатского края, являющийся</w:t>
      </w:r>
      <w:r w:rsidRPr="00AD2D24">
        <w:rPr>
          <w:rFonts w:ascii="Times New Roman" w:hAnsi="Times New Roman" w:cs="Times New Roman"/>
          <w:color w:val="000000" w:themeColor="text1"/>
          <w:sz w:val="28"/>
          <w:szCs w:val="28"/>
        </w:rPr>
        <w:t xml:space="preserve"> председ</w:t>
      </w:r>
      <w:r>
        <w:rPr>
          <w:rFonts w:ascii="Times New Roman" w:hAnsi="Times New Roman" w:cs="Times New Roman"/>
          <w:color w:val="000000" w:themeColor="text1"/>
          <w:sz w:val="28"/>
          <w:szCs w:val="28"/>
        </w:rPr>
        <w:t>ателем комиссии, руководитель</w:t>
      </w:r>
      <w:r w:rsidRPr="00AD2D24">
        <w:rPr>
          <w:rFonts w:ascii="Times New Roman" w:hAnsi="Times New Roman" w:cs="Times New Roman"/>
          <w:color w:val="000000" w:themeColor="text1"/>
          <w:sz w:val="28"/>
          <w:szCs w:val="28"/>
        </w:rPr>
        <w:t xml:space="preserve"> Аппарата Губернатора и Правител</w:t>
      </w:r>
      <w:r>
        <w:rPr>
          <w:rFonts w:ascii="Times New Roman" w:hAnsi="Times New Roman" w:cs="Times New Roman"/>
          <w:color w:val="000000" w:themeColor="text1"/>
          <w:sz w:val="28"/>
          <w:szCs w:val="28"/>
        </w:rPr>
        <w:t>ьства Камчатского края, являющийся</w:t>
      </w:r>
      <w:r w:rsidRPr="00AD2D24">
        <w:rPr>
          <w:rFonts w:ascii="Times New Roman" w:hAnsi="Times New Roman" w:cs="Times New Roman"/>
          <w:color w:val="000000" w:themeColor="text1"/>
          <w:sz w:val="28"/>
          <w:szCs w:val="28"/>
        </w:rPr>
        <w:t xml:space="preserve"> заместителем председателя комиссии, </w:t>
      </w:r>
      <w:r>
        <w:rPr>
          <w:rFonts w:ascii="Times New Roman" w:hAnsi="Times New Roman" w:cs="Times New Roman"/>
          <w:color w:val="000000" w:themeColor="text1"/>
          <w:sz w:val="28"/>
          <w:szCs w:val="28"/>
        </w:rPr>
        <w:t xml:space="preserve">представители </w:t>
      </w:r>
      <w:r w:rsidRPr="00AD2D24">
        <w:rPr>
          <w:rFonts w:ascii="Times New Roman" w:hAnsi="Times New Roman" w:cs="Times New Roman"/>
          <w:color w:val="000000" w:themeColor="text1"/>
          <w:sz w:val="28"/>
          <w:szCs w:val="28"/>
        </w:rPr>
        <w:t>Минист</w:t>
      </w:r>
      <w:r>
        <w:rPr>
          <w:rFonts w:ascii="Times New Roman" w:hAnsi="Times New Roman" w:cs="Times New Roman"/>
          <w:color w:val="000000" w:themeColor="text1"/>
          <w:sz w:val="28"/>
          <w:szCs w:val="28"/>
        </w:rPr>
        <w:t>е</w:t>
      </w:r>
      <w:r w:rsidRPr="00AD2D24">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ства</w:t>
      </w:r>
      <w:r w:rsidRPr="00AD2D24">
        <w:rPr>
          <w:rFonts w:ascii="Times New Roman" w:hAnsi="Times New Roman" w:cs="Times New Roman"/>
          <w:color w:val="000000" w:themeColor="text1"/>
          <w:sz w:val="28"/>
          <w:szCs w:val="28"/>
        </w:rPr>
        <w:t xml:space="preserve"> строительства и жил</w:t>
      </w:r>
      <w:r>
        <w:rPr>
          <w:rFonts w:ascii="Times New Roman" w:hAnsi="Times New Roman" w:cs="Times New Roman"/>
          <w:color w:val="000000" w:themeColor="text1"/>
          <w:sz w:val="28"/>
          <w:szCs w:val="28"/>
        </w:rPr>
        <w:t>ищной политики Камчатского края и</w:t>
      </w:r>
      <w:r w:rsidRPr="00AD2D24">
        <w:rPr>
          <w:rFonts w:ascii="Times New Roman" w:hAnsi="Times New Roman" w:cs="Times New Roman"/>
          <w:color w:val="000000" w:themeColor="text1"/>
          <w:sz w:val="28"/>
          <w:szCs w:val="28"/>
        </w:rPr>
        <w:t xml:space="preserve"> Минист</w:t>
      </w:r>
      <w:r>
        <w:rPr>
          <w:rFonts w:ascii="Times New Roman" w:hAnsi="Times New Roman" w:cs="Times New Roman"/>
          <w:color w:val="000000" w:themeColor="text1"/>
          <w:sz w:val="28"/>
          <w:szCs w:val="28"/>
        </w:rPr>
        <w:t>е</w:t>
      </w:r>
      <w:r w:rsidRPr="00AD2D24">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ства</w:t>
      </w:r>
      <w:r w:rsidRPr="00AD2D24">
        <w:rPr>
          <w:rFonts w:ascii="Times New Roman" w:hAnsi="Times New Roman" w:cs="Times New Roman"/>
          <w:color w:val="000000" w:themeColor="text1"/>
          <w:sz w:val="28"/>
          <w:szCs w:val="28"/>
        </w:rPr>
        <w:t xml:space="preserve"> имущественных и земельных отношений Камчатского края</w:t>
      </w:r>
      <w:r>
        <w:rPr>
          <w:rFonts w:ascii="Times New Roman" w:hAnsi="Times New Roman" w:cs="Times New Roman"/>
          <w:color w:val="000000" w:themeColor="text1"/>
          <w:sz w:val="28"/>
          <w:szCs w:val="28"/>
        </w:rPr>
        <w:t>, секретарь комиссии</w:t>
      </w:r>
      <w:r w:rsidRPr="00AD2D24">
        <w:rPr>
          <w:rFonts w:ascii="Times New Roman" w:hAnsi="Times New Roman" w:cs="Times New Roman"/>
          <w:color w:val="000000" w:themeColor="text1"/>
          <w:sz w:val="28"/>
          <w:szCs w:val="28"/>
        </w:rPr>
        <w:t>.</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рассмотрения </w:t>
      </w:r>
      <w:r w:rsidRPr="000E2A5B">
        <w:rPr>
          <w:rFonts w:ascii="Times New Roman" w:hAnsi="Times New Roman" w:cs="Times New Roman"/>
          <w:color w:val="000000" w:themeColor="text1"/>
          <w:sz w:val="28"/>
          <w:szCs w:val="28"/>
        </w:rPr>
        <w:t>заявлений о предоставлении гражданам служебных жилых помещений</w:t>
      </w:r>
      <w:r>
        <w:rPr>
          <w:rFonts w:ascii="Times New Roman" w:hAnsi="Times New Roman" w:cs="Times New Roman"/>
          <w:color w:val="000000" w:themeColor="text1"/>
          <w:sz w:val="28"/>
          <w:szCs w:val="28"/>
        </w:rPr>
        <w:t xml:space="preserve"> в соответствии с пунктом 3 части 4 настоящего Порядка комиссия не образуется.</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Заседания комиссии проводятся не реже одного раза в месяц, если иное не предусмотрено настоящим Порядком, являются правомочными при участии в них не менее половины состава членов комиссии.</w:t>
      </w:r>
      <w:r w:rsidRPr="00DD03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Решения комиссией принимаются путем открытого голосования большинством голосов присутствующих на заседании членов комиссии.</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На заседании комиссии рассматриваются все заявления, зарегистрированные и поступившие в комиссию на день ее заседания, учитывается характер трудовых (служебных) отношений.</w:t>
      </w:r>
      <w:r w:rsidRPr="00161C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отсутствии </w:t>
      </w:r>
      <w:r>
        <w:rPr>
          <w:rFonts w:ascii="Times New Roman" w:hAnsi="Times New Roman" w:cs="Times New Roman"/>
          <w:color w:val="000000" w:themeColor="text1"/>
          <w:sz w:val="28"/>
          <w:szCs w:val="28"/>
        </w:rPr>
        <w:lastRenderedPageBreak/>
        <w:t>свободных служебных жилых помещений заседания комиссии не проводятся.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25. По итогам рассмотрения комиссией заявлений о предоставлении гражданам служебных жилых помещений составляется </w:t>
      </w:r>
      <w:r>
        <w:rPr>
          <w:rFonts w:ascii="Times New Roman" w:hAnsi="Times New Roman" w:cs="Times New Roman"/>
          <w:color w:val="000000" w:themeColor="text1"/>
          <w:sz w:val="28"/>
          <w:szCs w:val="28"/>
        </w:rPr>
        <w:t xml:space="preserve">соответствующий протокол, который с приложением документов гражданина </w:t>
      </w:r>
      <w:r w:rsidRPr="00AD2D24">
        <w:rPr>
          <w:rFonts w:ascii="Times New Roman" w:hAnsi="Times New Roman" w:cs="Times New Roman"/>
          <w:color w:val="000000" w:themeColor="text1"/>
          <w:sz w:val="28"/>
          <w:szCs w:val="28"/>
        </w:rPr>
        <w:t xml:space="preserve">передается не позднее следующего рабочего дня со дня заседания комиссии руководителю уполномоченного органа для принятия решения </w:t>
      </w:r>
      <w:bookmarkStart w:id="23" w:name="_Hlk57827687"/>
      <w:r w:rsidRPr="00AD2D24">
        <w:rPr>
          <w:rFonts w:ascii="Times New Roman" w:hAnsi="Times New Roman" w:cs="Times New Roman"/>
          <w:color w:val="000000" w:themeColor="text1"/>
          <w:sz w:val="28"/>
          <w:szCs w:val="28"/>
        </w:rPr>
        <w:t>о предоставлении гражданину жилого помещения специализированного жилищного фонда Камчатского края</w:t>
      </w:r>
      <w:bookmarkEnd w:id="23"/>
      <w:r>
        <w:rPr>
          <w:rFonts w:ascii="Times New Roman" w:hAnsi="Times New Roman" w:cs="Times New Roman"/>
          <w:color w:val="000000" w:themeColor="text1"/>
          <w:sz w:val="28"/>
          <w:szCs w:val="28"/>
        </w:rPr>
        <w:t>.</w:t>
      </w:r>
    </w:p>
    <w:p w:rsidR="003D0E79"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26. Уполномоченный орган </w:t>
      </w:r>
      <w:r>
        <w:rPr>
          <w:rFonts w:ascii="Times New Roman" w:hAnsi="Times New Roman" w:cs="Times New Roman"/>
          <w:color w:val="000000" w:themeColor="text1"/>
          <w:sz w:val="28"/>
          <w:szCs w:val="28"/>
        </w:rPr>
        <w:t>обеспечивае</w:t>
      </w:r>
      <w:r w:rsidRPr="00AD2D24">
        <w:rPr>
          <w:rFonts w:ascii="Times New Roman" w:hAnsi="Times New Roman" w:cs="Times New Roman"/>
          <w:color w:val="000000" w:themeColor="text1"/>
          <w:sz w:val="28"/>
          <w:szCs w:val="28"/>
        </w:rPr>
        <w:t>т надлежащее хранение</w:t>
      </w:r>
      <w:r>
        <w:rPr>
          <w:rFonts w:ascii="Times New Roman" w:hAnsi="Times New Roman" w:cs="Times New Roman"/>
          <w:color w:val="000000" w:themeColor="text1"/>
          <w:sz w:val="28"/>
          <w:szCs w:val="28"/>
        </w:rPr>
        <w:t xml:space="preserve"> протоколов комиссии </w:t>
      </w:r>
      <w:r w:rsidRPr="00AD2D24">
        <w:rPr>
          <w:rFonts w:ascii="Times New Roman" w:hAnsi="Times New Roman" w:cs="Times New Roman"/>
          <w:color w:val="000000" w:themeColor="text1"/>
          <w:sz w:val="28"/>
          <w:szCs w:val="28"/>
        </w:rPr>
        <w:t>и документов граждан, поданных в целях предоставления жилых помещений специализированного жилищного фонда Камчатского края в соответствии с настоящим Порядком.</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27. Уполномоченный орган при наличии соответствующего жилого помещения специализированного жилищного фонда Камчатского края и оснований для его предоставления, указанных в </w:t>
      </w:r>
      <w:hyperlink w:anchor="P76" w:history="1">
        <w:r w:rsidRPr="00AD2D24">
          <w:rPr>
            <w:rFonts w:ascii="Times New Roman" w:hAnsi="Times New Roman" w:cs="Times New Roman"/>
            <w:color w:val="000000" w:themeColor="text1"/>
            <w:sz w:val="28"/>
            <w:szCs w:val="28"/>
          </w:rPr>
          <w:t>частях 5</w:t>
        </w:r>
      </w:hyperlink>
      <w:r w:rsidRPr="00AD2D24">
        <w:rPr>
          <w:rFonts w:ascii="Times New Roman" w:hAnsi="Times New Roman" w:cs="Times New Roman"/>
          <w:color w:val="000000" w:themeColor="text1"/>
          <w:sz w:val="28"/>
          <w:szCs w:val="28"/>
        </w:rPr>
        <w:t xml:space="preserve"> - 10 настоящего Порядка, принимает решение о предоставлении гражданину жилого помещения специализированного жилищного фонда Камчатского края (далее - решение).</w:t>
      </w:r>
    </w:p>
    <w:p w:rsidR="003D0E79" w:rsidRPr="00AD4212" w:rsidRDefault="003D0E79" w:rsidP="003D0E79">
      <w:pPr>
        <w:pStyle w:val="ConsPlusNormal"/>
        <w:ind w:firstLine="540"/>
        <w:jc w:val="both"/>
        <w:rPr>
          <w:rFonts w:ascii="Times New Roman" w:hAnsi="Times New Roman" w:cs="Times New Roman"/>
          <w:color w:val="000000" w:themeColor="text1"/>
          <w:sz w:val="28"/>
          <w:szCs w:val="28"/>
        </w:rPr>
      </w:pPr>
      <w:r w:rsidRPr="00AD4212">
        <w:rPr>
          <w:rFonts w:ascii="Times New Roman" w:hAnsi="Times New Roman" w:cs="Times New Roman"/>
          <w:color w:val="000000" w:themeColor="text1"/>
          <w:sz w:val="28"/>
          <w:szCs w:val="28"/>
        </w:rPr>
        <w:t xml:space="preserve">Решение принимается уполномоченным органом не позднее трех рабочих дней со дня получения </w:t>
      </w:r>
      <w:r>
        <w:rPr>
          <w:rFonts w:ascii="Times New Roman" w:hAnsi="Times New Roman" w:cs="Times New Roman"/>
          <w:color w:val="000000" w:themeColor="text1"/>
          <w:sz w:val="28"/>
          <w:szCs w:val="28"/>
        </w:rPr>
        <w:t>от соответствующей комиссии всех необходимых документов, предусмотренных настоящим Порядком</w:t>
      </w:r>
      <w:r w:rsidRPr="00AD4212">
        <w:rPr>
          <w:rFonts w:ascii="Times New Roman" w:hAnsi="Times New Roman" w:cs="Times New Roman"/>
          <w:color w:val="000000" w:themeColor="text1"/>
          <w:sz w:val="28"/>
          <w:szCs w:val="28"/>
        </w:rPr>
        <w:t>.</w:t>
      </w:r>
    </w:p>
    <w:p w:rsidR="003D0E79"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AD2D24">
        <w:rPr>
          <w:rFonts w:ascii="Times New Roman" w:hAnsi="Times New Roman" w:cs="Times New Roman"/>
          <w:color w:val="000000" w:themeColor="text1"/>
          <w:sz w:val="28"/>
          <w:szCs w:val="28"/>
        </w:rPr>
        <w:t xml:space="preserve">рганизациями здравоохранения Камчатского края </w:t>
      </w:r>
      <w:r>
        <w:rPr>
          <w:rFonts w:ascii="Times New Roman" w:hAnsi="Times New Roman" w:cs="Times New Roman"/>
          <w:color w:val="000000" w:themeColor="text1"/>
          <w:sz w:val="28"/>
          <w:szCs w:val="28"/>
        </w:rPr>
        <w:t>р</w:t>
      </w:r>
      <w:r w:rsidRPr="00AD2D24">
        <w:rPr>
          <w:rFonts w:ascii="Times New Roman" w:hAnsi="Times New Roman" w:cs="Times New Roman"/>
          <w:color w:val="000000" w:themeColor="text1"/>
          <w:sz w:val="28"/>
          <w:szCs w:val="28"/>
        </w:rPr>
        <w:t>ешения принимаются п</w:t>
      </w:r>
      <w:r>
        <w:rPr>
          <w:rFonts w:ascii="Times New Roman" w:hAnsi="Times New Roman" w:cs="Times New Roman"/>
          <w:color w:val="000000" w:themeColor="text1"/>
          <w:sz w:val="28"/>
          <w:szCs w:val="28"/>
        </w:rPr>
        <w:t>о согласованию с исполнительным</w:t>
      </w:r>
      <w:r w:rsidRPr="00AD2D24">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ом</w:t>
      </w:r>
      <w:r w:rsidRPr="00AD2D24">
        <w:rPr>
          <w:rFonts w:ascii="Times New Roman" w:hAnsi="Times New Roman" w:cs="Times New Roman"/>
          <w:color w:val="000000" w:themeColor="text1"/>
          <w:sz w:val="28"/>
          <w:szCs w:val="28"/>
        </w:rPr>
        <w:t xml:space="preserve"> государственной власти Камчатского края, осуществляющим функции и полномочия учредител</w:t>
      </w:r>
      <w:r>
        <w:rPr>
          <w:rFonts w:ascii="Times New Roman" w:hAnsi="Times New Roman" w:cs="Times New Roman"/>
          <w:color w:val="000000" w:themeColor="text1"/>
          <w:sz w:val="28"/>
          <w:szCs w:val="28"/>
        </w:rPr>
        <w:t>я</w:t>
      </w:r>
      <w:r w:rsidRPr="00AD2D24">
        <w:rPr>
          <w:rFonts w:ascii="Times New Roman" w:hAnsi="Times New Roman" w:cs="Times New Roman"/>
          <w:color w:val="000000" w:themeColor="text1"/>
          <w:sz w:val="28"/>
          <w:szCs w:val="28"/>
        </w:rPr>
        <w:t xml:space="preserve"> данных </w:t>
      </w:r>
      <w:r>
        <w:rPr>
          <w:rFonts w:ascii="Times New Roman" w:hAnsi="Times New Roman" w:cs="Times New Roman"/>
          <w:color w:val="000000" w:themeColor="text1"/>
          <w:sz w:val="28"/>
          <w:szCs w:val="28"/>
        </w:rPr>
        <w:t>организаций.</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Решение оформляется приказом уполномоченного органа.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28. Упо</w:t>
      </w:r>
      <w:r>
        <w:rPr>
          <w:rFonts w:ascii="Times New Roman" w:hAnsi="Times New Roman" w:cs="Times New Roman"/>
          <w:color w:val="000000" w:themeColor="text1"/>
          <w:sz w:val="28"/>
          <w:szCs w:val="28"/>
        </w:rPr>
        <w:t xml:space="preserve">лномоченный орган в течение трех </w:t>
      </w:r>
      <w:r w:rsidRPr="00AD2D24">
        <w:rPr>
          <w:rFonts w:ascii="Times New Roman" w:hAnsi="Times New Roman" w:cs="Times New Roman"/>
          <w:color w:val="000000" w:themeColor="text1"/>
          <w:sz w:val="28"/>
          <w:szCs w:val="28"/>
        </w:rPr>
        <w:t>рабочих дней со дня издания приказа о предоставлении жилого помещения специализированного жилищного фонда Камчатского края направляет копию договора найма служебного жилого помещения в Министерство имущественных и земельных отношений Камчатского края с целью осуществления ведения Реестра служебных жилых помещений.</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29. Основаниями для отказа в предоставлении гражданам жилого помещения специализированного жилищного фонда Камчатского края являются: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1) непредставление в уполномоченный орган документов, предусмотренных соответственно </w:t>
      </w:r>
      <w:hyperlink w:anchor="P106" w:history="1">
        <w:r w:rsidRPr="00AD2D24">
          <w:rPr>
            <w:rFonts w:ascii="Times New Roman" w:hAnsi="Times New Roman" w:cs="Times New Roman"/>
            <w:color w:val="000000" w:themeColor="text1"/>
            <w:sz w:val="28"/>
            <w:szCs w:val="28"/>
          </w:rPr>
          <w:t xml:space="preserve">частями 16-19 </w:t>
        </w:r>
      </w:hyperlink>
      <w:r w:rsidRPr="00AD2D24">
        <w:rPr>
          <w:rFonts w:ascii="Times New Roman" w:hAnsi="Times New Roman" w:cs="Times New Roman"/>
          <w:color w:val="000000" w:themeColor="text1"/>
          <w:sz w:val="28"/>
          <w:szCs w:val="28"/>
        </w:rPr>
        <w:t>настоящего Порядка;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2) отсутствие оснований, предусмотренных соответственно </w:t>
      </w:r>
      <w:hyperlink w:anchor="P76" w:history="1">
        <w:r w:rsidRPr="00AD2D24">
          <w:rPr>
            <w:rFonts w:ascii="Times New Roman" w:hAnsi="Times New Roman" w:cs="Times New Roman"/>
            <w:color w:val="000000" w:themeColor="text1"/>
            <w:sz w:val="28"/>
            <w:szCs w:val="28"/>
          </w:rPr>
          <w:t>частями 5</w:t>
        </w:r>
      </w:hyperlink>
      <w:r>
        <w:rPr>
          <w:rFonts w:ascii="Times New Roman" w:hAnsi="Times New Roman" w:cs="Times New Roman"/>
          <w:color w:val="000000" w:themeColor="text1"/>
          <w:sz w:val="28"/>
          <w:szCs w:val="28"/>
        </w:rPr>
        <w:t xml:space="preserve"> - </w:t>
      </w:r>
      <w:r w:rsidRPr="00AD2D24">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настоящего Порядка.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30. При наличии оснований для отказа гражданину в предоставлении жилого помещения специализированного жилищного фонда Камчатского края, указанного в </w:t>
      </w:r>
      <w:hyperlink w:anchor="P61" w:history="1">
        <w:r w:rsidRPr="00AD2D24">
          <w:rPr>
            <w:rFonts w:ascii="Times New Roman" w:hAnsi="Times New Roman" w:cs="Times New Roman"/>
            <w:color w:val="000000" w:themeColor="text1"/>
            <w:sz w:val="28"/>
            <w:szCs w:val="28"/>
          </w:rPr>
          <w:t>части 3</w:t>
        </w:r>
      </w:hyperlink>
      <w:r w:rsidRPr="00AD2D24">
        <w:rPr>
          <w:rFonts w:ascii="Times New Roman" w:hAnsi="Times New Roman" w:cs="Times New Roman"/>
          <w:color w:val="000000" w:themeColor="text1"/>
          <w:sz w:val="28"/>
          <w:szCs w:val="28"/>
        </w:rPr>
        <w:t xml:space="preserve"> настоящего Порядка, уполномоченный орган принимает решение об отказе в предоставлении жилого помещения специализированного жилищного фонда Камчатского края.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31. Уполномо</w:t>
      </w:r>
      <w:r>
        <w:rPr>
          <w:rFonts w:ascii="Times New Roman" w:hAnsi="Times New Roman" w:cs="Times New Roman"/>
          <w:color w:val="000000" w:themeColor="text1"/>
          <w:sz w:val="28"/>
          <w:szCs w:val="28"/>
        </w:rPr>
        <w:t>ченный орган не позднее трех</w:t>
      </w:r>
      <w:r w:rsidRPr="00AD2D24">
        <w:rPr>
          <w:rFonts w:ascii="Times New Roman" w:hAnsi="Times New Roman" w:cs="Times New Roman"/>
          <w:color w:val="000000" w:themeColor="text1"/>
          <w:sz w:val="28"/>
          <w:szCs w:val="28"/>
        </w:rPr>
        <w:t xml:space="preserve"> рабочих дней, со дня принятия решения об отказе в предоставлении жилого помещения специализированного жилищного фонда Камчатского края, указанного в </w:t>
      </w:r>
      <w:hyperlink w:anchor="P61" w:history="1">
        <w:r w:rsidRPr="00AD2D24">
          <w:rPr>
            <w:rFonts w:ascii="Times New Roman" w:hAnsi="Times New Roman" w:cs="Times New Roman"/>
            <w:color w:val="000000" w:themeColor="text1"/>
            <w:sz w:val="28"/>
            <w:szCs w:val="28"/>
          </w:rPr>
          <w:t>части 3</w:t>
        </w:r>
      </w:hyperlink>
      <w:r w:rsidRPr="00AD2D24">
        <w:rPr>
          <w:rFonts w:ascii="Times New Roman" w:hAnsi="Times New Roman" w:cs="Times New Roman"/>
          <w:color w:val="000000" w:themeColor="text1"/>
          <w:sz w:val="28"/>
          <w:szCs w:val="28"/>
        </w:rPr>
        <w:t xml:space="preserve"> настоящего Порядка, </w:t>
      </w:r>
      <w:r w:rsidRPr="00AD2D24">
        <w:rPr>
          <w:rFonts w:ascii="Times New Roman" w:hAnsi="Times New Roman" w:cs="Times New Roman"/>
          <w:color w:val="000000" w:themeColor="text1"/>
          <w:sz w:val="28"/>
          <w:szCs w:val="28"/>
        </w:rPr>
        <w:lastRenderedPageBreak/>
        <w:t>письменно сообщает о принятом решении гражданину, подавшему заявление.</w:t>
      </w:r>
    </w:p>
    <w:p w:rsidR="003D0E79"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32. Основанием для вселения в жилое помещение специализированного жилищного фонда Камчатского края, указанного в </w:t>
      </w:r>
      <w:hyperlink w:anchor="P61" w:history="1">
        <w:r w:rsidRPr="00AD2D24">
          <w:rPr>
            <w:rFonts w:ascii="Times New Roman" w:hAnsi="Times New Roman" w:cs="Times New Roman"/>
            <w:color w:val="000000" w:themeColor="text1"/>
            <w:sz w:val="28"/>
            <w:szCs w:val="28"/>
          </w:rPr>
          <w:t>части 3</w:t>
        </w:r>
      </w:hyperlink>
      <w:r w:rsidRPr="00AD2D24">
        <w:rPr>
          <w:rFonts w:ascii="Times New Roman" w:hAnsi="Times New Roman" w:cs="Times New Roman"/>
          <w:color w:val="000000" w:themeColor="text1"/>
          <w:sz w:val="28"/>
          <w:szCs w:val="28"/>
        </w:rPr>
        <w:t xml:space="preserve"> настоящего Порядка, является </w:t>
      </w:r>
      <w:bookmarkStart w:id="24" w:name="_Hlk59291250"/>
      <w:r w:rsidRPr="00AD2D24">
        <w:rPr>
          <w:rFonts w:ascii="Times New Roman" w:hAnsi="Times New Roman" w:cs="Times New Roman"/>
          <w:color w:val="000000" w:themeColor="text1"/>
          <w:sz w:val="28"/>
          <w:szCs w:val="28"/>
        </w:rPr>
        <w:t xml:space="preserve">договор найма специализированного жилого помещения, заключенный </w:t>
      </w:r>
      <w:bookmarkEnd w:id="24"/>
      <w:r w:rsidRPr="00AD2D24">
        <w:rPr>
          <w:rFonts w:ascii="Times New Roman" w:hAnsi="Times New Roman" w:cs="Times New Roman"/>
          <w:color w:val="000000" w:themeColor="text1"/>
          <w:sz w:val="28"/>
          <w:szCs w:val="28"/>
        </w:rPr>
        <w:t>на основании приказа уполномоченного органа,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E24DED">
        <w:rPr>
          <w:rFonts w:ascii="Times New Roman" w:hAnsi="Times New Roman" w:cs="Times New Roman"/>
          <w:color w:val="000000" w:themeColor="text1"/>
          <w:sz w:val="28"/>
          <w:szCs w:val="28"/>
        </w:rPr>
        <w:t>оговор найма специ</w:t>
      </w:r>
      <w:r>
        <w:rPr>
          <w:rFonts w:ascii="Times New Roman" w:hAnsi="Times New Roman" w:cs="Times New Roman"/>
          <w:color w:val="000000" w:themeColor="text1"/>
          <w:sz w:val="28"/>
          <w:szCs w:val="28"/>
        </w:rPr>
        <w:t>ализированного жилого помещения</w:t>
      </w:r>
      <w:r w:rsidRPr="00E24DED">
        <w:rPr>
          <w:rFonts w:ascii="Times New Roman" w:hAnsi="Times New Roman" w:cs="Times New Roman"/>
          <w:color w:val="000000" w:themeColor="text1"/>
          <w:sz w:val="28"/>
          <w:szCs w:val="28"/>
        </w:rPr>
        <w:t xml:space="preserve"> заключ</w:t>
      </w:r>
      <w:r>
        <w:rPr>
          <w:rFonts w:ascii="Times New Roman" w:hAnsi="Times New Roman" w:cs="Times New Roman"/>
          <w:color w:val="000000" w:themeColor="text1"/>
          <w:sz w:val="28"/>
          <w:szCs w:val="28"/>
        </w:rPr>
        <w:t>ается</w:t>
      </w:r>
      <w:r w:rsidRPr="00E24D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позднее трех рабочих дней со дня издания приказа уполномоченного органа.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33. Органами, уполномоченными заключать договоры найма специализированного жилого помещения от имени собственника - Камчатского края, являются уполномоченные органы, указанные в </w:t>
      </w:r>
      <w:hyperlink w:anchor="P67" w:history="1">
        <w:r w:rsidRPr="00AD2D24">
          <w:rPr>
            <w:rFonts w:ascii="Times New Roman" w:hAnsi="Times New Roman" w:cs="Times New Roman"/>
            <w:color w:val="000000" w:themeColor="text1"/>
            <w:sz w:val="28"/>
            <w:szCs w:val="28"/>
          </w:rPr>
          <w:t>части 4</w:t>
        </w:r>
      </w:hyperlink>
      <w:r w:rsidRPr="00AD2D24">
        <w:rPr>
          <w:rFonts w:ascii="Times New Roman" w:hAnsi="Times New Roman" w:cs="Times New Roman"/>
          <w:color w:val="000000" w:themeColor="text1"/>
          <w:sz w:val="28"/>
          <w:szCs w:val="28"/>
        </w:rPr>
        <w:t xml:space="preserve"> настоящего Порядка, за исключением особенностей, определенных частью 34 настоящего Порядка.</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34. При предоставлении в соответствии с настоящим Порядком служебных жилых помещений, жилых помещений в общежитиях специализированного жилищного фонда Камчатского края, находящихся в хозяйственном ведении, оперативном управлении соответственно </w:t>
      </w:r>
      <w:bookmarkStart w:id="25" w:name="_Hlk57880388"/>
      <w:r w:rsidRPr="00AD2D24">
        <w:rPr>
          <w:rFonts w:ascii="Times New Roman" w:hAnsi="Times New Roman" w:cs="Times New Roman"/>
          <w:color w:val="000000" w:themeColor="text1"/>
          <w:sz w:val="28"/>
          <w:szCs w:val="28"/>
        </w:rPr>
        <w:t xml:space="preserve">государственных унитарных предприятий Камчатского края, краевых государственных учреждений, </w:t>
      </w:r>
      <w:bookmarkEnd w:id="25"/>
      <w:r w:rsidRPr="00AD2D24">
        <w:rPr>
          <w:rFonts w:ascii="Times New Roman" w:hAnsi="Times New Roman" w:cs="Times New Roman"/>
          <w:color w:val="000000" w:themeColor="text1"/>
          <w:sz w:val="28"/>
          <w:szCs w:val="28"/>
        </w:rPr>
        <w:t>подведомственных исполнительным органам государственной власти Камчатского края, указанным в пункте 4 части 4 настоящего Порядка,</w:t>
      </w:r>
      <w:r w:rsidRPr="00AD2D24">
        <w:rPr>
          <w:color w:val="000000" w:themeColor="text1"/>
        </w:rPr>
        <w:t xml:space="preserve"> </w:t>
      </w:r>
      <w:r w:rsidRPr="00AD2D24">
        <w:rPr>
          <w:rFonts w:ascii="Times New Roman" w:hAnsi="Times New Roman" w:cs="Times New Roman"/>
          <w:color w:val="000000" w:themeColor="text1"/>
          <w:sz w:val="28"/>
          <w:szCs w:val="28"/>
        </w:rPr>
        <w:t>органами, уполномоченными заключать договоры найма специализированного жилого помещения от имени собственника - Камчатского края, являются соответствующие государственные унитарные предприятия Камчатского края, краевые государственные учреждения.</w:t>
      </w:r>
    </w:p>
    <w:p w:rsidR="003D0E79" w:rsidRPr="00AD2D24" w:rsidRDefault="003D0E79" w:rsidP="003D0E79">
      <w:pPr>
        <w:pStyle w:val="ConsPlusNormal"/>
        <w:ind w:firstLine="540"/>
        <w:jc w:val="both"/>
        <w:rPr>
          <w:rFonts w:ascii="Times New Roman" w:hAnsi="Times New Roman" w:cs="Times New Roman"/>
          <w:color w:val="000000" w:themeColor="text1"/>
          <w:sz w:val="28"/>
          <w:szCs w:val="28"/>
        </w:rPr>
      </w:pPr>
      <w:r w:rsidRPr="00AD2D24">
        <w:rPr>
          <w:rFonts w:ascii="Times New Roman" w:hAnsi="Times New Roman" w:cs="Times New Roman"/>
          <w:color w:val="000000" w:themeColor="text1"/>
          <w:sz w:val="28"/>
          <w:szCs w:val="28"/>
        </w:rPr>
        <w:t xml:space="preserve">35. </w:t>
      </w:r>
      <w:hyperlink r:id="rId13" w:history="1">
        <w:r w:rsidRPr="00AD2D24">
          <w:rPr>
            <w:rFonts w:ascii="Times New Roman" w:hAnsi="Times New Roman" w:cs="Times New Roman"/>
            <w:color w:val="000000" w:themeColor="text1"/>
            <w:sz w:val="28"/>
            <w:szCs w:val="28"/>
          </w:rPr>
          <w:t>Заключение</w:t>
        </w:r>
      </w:hyperlink>
      <w:r w:rsidRPr="00AD2D24">
        <w:rPr>
          <w:rFonts w:ascii="Times New Roman" w:hAnsi="Times New Roman" w:cs="Times New Roman"/>
          <w:color w:val="000000" w:themeColor="text1"/>
          <w:sz w:val="28"/>
          <w:szCs w:val="28"/>
        </w:rPr>
        <w:t xml:space="preserve">, </w:t>
      </w:r>
      <w:hyperlink r:id="rId14" w:history="1">
        <w:r w:rsidRPr="00AD2D24">
          <w:rPr>
            <w:rFonts w:ascii="Times New Roman" w:hAnsi="Times New Roman" w:cs="Times New Roman"/>
            <w:color w:val="000000" w:themeColor="text1"/>
            <w:sz w:val="28"/>
            <w:szCs w:val="28"/>
          </w:rPr>
          <w:t>расторжение</w:t>
        </w:r>
      </w:hyperlink>
      <w:r w:rsidRPr="00AD2D24">
        <w:rPr>
          <w:rFonts w:ascii="Times New Roman" w:hAnsi="Times New Roman" w:cs="Times New Roman"/>
          <w:color w:val="000000" w:themeColor="text1"/>
          <w:sz w:val="28"/>
          <w:szCs w:val="28"/>
        </w:rPr>
        <w:t xml:space="preserve"> и </w:t>
      </w:r>
      <w:hyperlink r:id="rId15" w:history="1">
        <w:r w:rsidRPr="00AD2D24">
          <w:rPr>
            <w:rFonts w:ascii="Times New Roman" w:hAnsi="Times New Roman" w:cs="Times New Roman"/>
            <w:color w:val="000000" w:themeColor="text1"/>
            <w:sz w:val="28"/>
            <w:szCs w:val="28"/>
          </w:rPr>
          <w:t>прекращение</w:t>
        </w:r>
      </w:hyperlink>
      <w:r w:rsidRPr="00AD2D24">
        <w:rPr>
          <w:rFonts w:ascii="Times New Roman" w:hAnsi="Times New Roman" w:cs="Times New Roman"/>
          <w:color w:val="000000" w:themeColor="text1"/>
          <w:sz w:val="28"/>
          <w:szCs w:val="28"/>
        </w:rPr>
        <w:t xml:space="preserve"> договора найма специализированного жилого помещения производится на основании и в порядке, которые установлены Жилищным </w:t>
      </w:r>
      <w:hyperlink r:id="rId16" w:history="1">
        <w:r w:rsidRPr="00AD2D24">
          <w:rPr>
            <w:rFonts w:ascii="Times New Roman" w:hAnsi="Times New Roman" w:cs="Times New Roman"/>
            <w:color w:val="000000" w:themeColor="text1"/>
            <w:sz w:val="28"/>
            <w:szCs w:val="28"/>
          </w:rPr>
          <w:t>кодексом</w:t>
        </w:r>
      </w:hyperlink>
      <w:r w:rsidRPr="00AD2D24">
        <w:rPr>
          <w:rFonts w:ascii="Times New Roman" w:hAnsi="Times New Roman" w:cs="Times New Roman"/>
          <w:color w:val="000000" w:themeColor="text1"/>
          <w:sz w:val="28"/>
          <w:szCs w:val="28"/>
        </w:rPr>
        <w:t xml:space="preserve"> Российской Федерации.».</w:t>
      </w:r>
    </w:p>
    <w:p w:rsidR="003D0E79" w:rsidRPr="00AD2D24" w:rsidRDefault="003D0E79" w:rsidP="003D0E79">
      <w:pPr>
        <w:rPr>
          <w:color w:val="000000" w:themeColor="text1"/>
          <w:szCs w:val="28"/>
        </w:rPr>
      </w:pPr>
    </w:p>
    <w:p w:rsidR="003D0E79" w:rsidRPr="00AD2D24" w:rsidRDefault="003D0E79" w:rsidP="003D0E79">
      <w:pPr>
        <w:autoSpaceDE w:val="0"/>
        <w:autoSpaceDN w:val="0"/>
        <w:adjustRightInd w:val="0"/>
        <w:jc w:val="center"/>
        <w:rPr>
          <w:color w:val="000000" w:themeColor="text1"/>
          <w:szCs w:val="28"/>
        </w:rPr>
      </w:pPr>
    </w:p>
    <w:p w:rsidR="003D0E79" w:rsidRDefault="003D0E79"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Default="00A7772A" w:rsidP="00D23436">
      <w:pPr>
        <w:pStyle w:val="ConsPlusTitle"/>
        <w:widowControl/>
        <w:jc w:val="center"/>
        <w:rPr>
          <w:rFonts w:ascii="Times New Roman" w:hAnsi="Times New Roman" w:cs="Times New Roman"/>
          <w:sz w:val="32"/>
          <w:szCs w:val="32"/>
        </w:rPr>
      </w:pPr>
    </w:p>
    <w:p w:rsidR="00A7772A" w:rsidRPr="00B5449D" w:rsidRDefault="00A7772A" w:rsidP="00A7772A">
      <w:pPr>
        <w:pStyle w:val="ConsPlusTitle"/>
        <w:jc w:val="center"/>
        <w:rPr>
          <w:rFonts w:ascii="Times New Roman" w:hAnsi="Times New Roman" w:cs="Times New Roman"/>
          <w:b w:val="0"/>
          <w:sz w:val="28"/>
          <w:szCs w:val="28"/>
        </w:rPr>
      </w:pPr>
      <w:r w:rsidRPr="00B5449D">
        <w:rPr>
          <w:rFonts w:ascii="Times New Roman" w:hAnsi="Times New Roman" w:cs="Times New Roman"/>
          <w:b w:val="0"/>
          <w:sz w:val="28"/>
          <w:szCs w:val="28"/>
        </w:rPr>
        <w:lastRenderedPageBreak/>
        <w:t>Пояснительная записка</w:t>
      </w:r>
    </w:p>
    <w:p w:rsidR="00A7772A" w:rsidRPr="00B5449D" w:rsidRDefault="00A7772A" w:rsidP="00A7772A">
      <w:pPr>
        <w:pStyle w:val="ConsPlusTitle"/>
        <w:jc w:val="center"/>
        <w:rPr>
          <w:rFonts w:ascii="Times New Roman" w:hAnsi="Times New Roman" w:cs="Times New Roman"/>
          <w:b w:val="0"/>
          <w:sz w:val="28"/>
          <w:szCs w:val="28"/>
        </w:rPr>
      </w:pPr>
      <w:r w:rsidRPr="00B5449D">
        <w:rPr>
          <w:rFonts w:ascii="Times New Roman" w:hAnsi="Times New Roman" w:cs="Times New Roman"/>
          <w:b w:val="0"/>
          <w:sz w:val="28"/>
          <w:szCs w:val="28"/>
        </w:rPr>
        <w:t xml:space="preserve">к проекту постановления Губернатора Камчатского края </w:t>
      </w:r>
    </w:p>
    <w:p w:rsidR="00A7772A" w:rsidRPr="00B5449D" w:rsidRDefault="00A7772A" w:rsidP="00A7772A">
      <w:pPr>
        <w:autoSpaceDE w:val="0"/>
        <w:autoSpaceDN w:val="0"/>
        <w:jc w:val="center"/>
        <w:rPr>
          <w:szCs w:val="28"/>
        </w:rPr>
      </w:pPr>
      <w:r w:rsidRPr="00B5449D">
        <w:rPr>
          <w:color w:val="000000"/>
          <w:szCs w:val="28"/>
        </w:rPr>
        <w:t>«О внесении изменения в приложение к постановлению Правительства Камчатского края от 09.11.2020 № 412-П «Об определении Порядка предоставления жилых помещений специализированного жилищного фонда Камчатского края»</w:t>
      </w:r>
    </w:p>
    <w:p w:rsidR="00A7772A" w:rsidRPr="00B5449D" w:rsidRDefault="00A7772A" w:rsidP="00A7772A">
      <w:pPr>
        <w:autoSpaceDE w:val="0"/>
        <w:autoSpaceDN w:val="0"/>
        <w:ind w:firstLine="709"/>
        <w:jc w:val="both"/>
        <w:rPr>
          <w:szCs w:val="28"/>
        </w:rPr>
      </w:pPr>
      <w:r w:rsidRPr="00B5449D">
        <w:rPr>
          <w:szCs w:val="28"/>
        </w:rPr>
        <w:t xml:space="preserve">Проект постановления Правительства Камчатского края разработан в целях усиления </w:t>
      </w:r>
      <w:proofErr w:type="gramStart"/>
      <w:r w:rsidRPr="00B5449D">
        <w:rPr>
          <w:szCs w:val="28"/>
        </w:rPr>
        <w:t>контроля за</w:t>
      </w:r>
      <w:proofErr w:type="gramEnd"/>
      <w:r w:rsidRPr="00B5449D">
        <w:rPr>
          <w:szCs w:val="28"/>
        </w:rPr>
        <w:t xml:space="preserve"> использованием и сохранностью специализированного жилищного фонда Камчатского края.</w:t>
      </w:r>
    </w:p>
    <w:p w:rsidR="00A7772A" w:rsidRPr="00B5449D" w:rsidRDefault="00A7772A" w:rsidP="00A7772A">
      <w:pPr>
        <w:autoSpaceDE w:val="0"/>
        <w:autoSpaceDN w:val="0"/>
        <w:ind w:firstLine="709"/>
        <w:jc w:val="both"/>
        <w:rPr>
          <w:color w:val="000000"/>
          <w:szCs w:val="28"/>
        </w:rPr>
      </w:pPr>
      <w:r w:rsidRPr="00B5449D">
        <w:rPr>
          <w:color w:val="000000"/>
          <w:szCs w:val="28"/>
        </w:rPr>
        <w:t xml:space="preserve">Проектом предусматривается изменение порядка предоставления служебных жилых помещений, в частности, передаются полномочия по принятию решения о предоставлении служебного жилого помещения, находящегося </w:t>
      </w:r>
      <w:bookmarkStart w:id="26" w:name="_Hlk59557834"/>
      <w:r w:rsidRPr="00B5449D">
        <w:rPr>
          <w:color w:val="000000"/>
          <w:szCs w:val="28"/>
        </w:rPr>
        <w:t xml:space="preserve">в хозяйственном ведении, оперативном управлении соответственно от государственных унитарных предприятий Камчатского края, краевых государственных учреждений </w:t>
      </w:r>
      <w:bookmarkEnd w:id="26"/>
      <w:r w:rsidRPr="00B5449D">
        <w:rPr>
          <w:color w:val="000000"/>
          <w:szCs w:val="28"/>
        </w:rPr>
        <w:t>исполнительным органам государственной власти Камчатского края, осуществляющим функции учредителя указанных предприятий, учреждений. Вместе с тем, вводится требование о рассмотрении документов граждан комиссией, образуемой Правительством Камчатского края (при предоставлении служебных жилых помещений из казны края) или исполнительным органом государственной власти края (при предоставлении иных служебных жилых помещений). Комиссионный порядок по-прежнему не будет применяться при предоставлении служебных жилых помещений для социальной защиты отдельных категорий граждан: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лица, нуждающиеся в проведении гемодиализа в организациях здравоохранения Камчатского края.</w:t>
      </w:r>
    </w:p>
    <w:p w:rsidR="00A7772A" w:rsidRDefault="00A7772A" w:rsidP="00A7772A">
      <w:pPr>
        <w:autoSpaceDE w:val="0"/>
        <w:autoSpaceDN w:val="0"/>
        <w:ind w:firstLine="709"/>
        <w:jc w:val="both"/>
        <w:rPr>
          <w:color w:val="000000"/>
          <w:szCs w:val="28"/>
        </w:rPr>
      </w:pPr>
      <w:r>
        <w:rPr>
          <w:color w:val="000000" w:themeColor="text1"/>
          <w:szCs w:val="28"/>
        </w:rPr>
        <w:t>Комиссия при рассмотрении документов обязана учитывать характер трудовых (служебных) отношений.</w:t>
      </w:r>
    </w:p>
    <w:p w:rsidR="00A7772A" w:rsidRPr="00B5449D" w:rsidRDefault="00A7772A" w:rsidP="00A7772A">
      <w:pPr>
        <w:autoSpaceDE w:val="0"/>
        <w:autoSpaceDN w:val="0"/>
        <w:ind w:firstLine="709"/>
        <w:jc w:val="both"/>
        <w:rPr>
          <w:color w:val="000000"/>
          <w:szCs w:val="28"/>
        </w:rPr>
      </w:pPr>
      <w:r w:rsidRPr="00B5449D">
        <w:rPr>
          <w:color w:val="000000"/>
          <w:szCs w:val="28"/>
        </w:rPr>
        <w:t xml:space="preserve">Устанавливается возможность предоставления </w:t>
      </w:r>
      <w:bookmarkStart w:id="27" w:name="_Hlk59558139"/>
      <w:r w:rsidRPr="00B5449D">
        <w:rPr>
          <w:color w:val="000000"/>
          <w:szCs w:val="28"/>
        </w:rPr>
        <w:t>служебных жилых помещений</w:t>
      </w:r>
      <w:bookmarkEnd w:id="27"/>
      <w:r w:rsidRPr="00B5449D">
        <w:rPr>
          <w:color w:val="000000"/>
          <w:szCs w:val="28"/>
        </w:rPr>
        <w:t>, находящихся в хозяйственном ведении, оперативном управлении соответственно государственных унитарных предприятий края, краевых государственных учреждений, лицам, замещающим государственные должности Камчатского края, что будет способствовать осуществлению в крае более эффективной кадровой политики.</w:t>
      </w:r>
    </w:p>
    <w:p w:rsidR="00A7772A" w:rsidRPr="00B5449D" w:rsidRDefault="00A7772A" w:rsidP="00A7772A">
      <w:pPr>
        <w:autoSpaceDE w:val="0"/>
        <w:autoSpaceDN w:val="0"/>
        <w:ind w:firstLine="709"/>
        <w:jc w:val="both"/>
        <w:rPr>
          <w:color w:val="000000"/>
          <w:szCs w:val="28"/>
        </w:rPr>
      </w:pPr>
      <w:r w:rsidRPr="00B5449D">
        <w:rPr>
          <w:color w:val="000000"/>
          <w:szCs w:val="28"/>
        </w:rPr>
        <w:t>Конструкции изложения пакета документов, необходимых для предоставления соответствующих видов жилых помещений специализированного жилищного фонда Камчатского края, приводятся к единообразию.</w:t>
      </w:r>
    </w:p>
    <w:p w:rsidR="00A7772A" w:rsidRDefault="00A7772A" w:rsidP="00A7772A">
      <w:pPr>
        <w:pStyle w:val="ConsPlusNormal"/>
        <w:ind w:firstLine="540"/>
        <w:jc w:val="both"/>
        <w:rPr>
          <w:rFonts w:ascii="Times New Roman" w:hAnsi="Times New Roman" w:cs="Times New Roman"/>
          <w:color w:val="000000" w:themeColor="text1"/>
          <w:sz w:val="28"/>
          <w:szCs w:val="28"/>
        </w:rPr>
      </w:pPr>
      <w:r w:rsidRPr="00B5449D">
        <w:rPr>
          <w:rFonts w:ascii="Times New Roman" w:hAnsi="Times New Roman" w:cs="Times New Roman"/>
          <w:color w:val="000000"/>
          <w:sz w:val="28"/>
          <w:szCs w:val="28"/>
        </w:rPr>
        <w:t xml:space="preserve">Порядок дополняется требованием о регистрации заявлений граждан, поданных в целях предоставления им служебных жилых помещений. </w:t>
      </w:r>
      <w:proofErr w:type="gramStart"/>
      <w:r>
        <w:rPr>
          <w:rFonts w:ascii="Times New Roman" w:hAnsi="Times New Roman" w:cs="Times New Roman"/>
          <w:color w:val="000000"/>
          <w:sz w:val="28"/>
          <w:szCs w:val="28"/>
        </w:rPr>
        <w:t xml:space="preserve">На граждан возлагается обязанность предоставлять </w:t>
      </w:r>
      <w:r w:rsidRPr="00B5449D">
        <w:rPr>
          <w:rFonts w:ascii="Times New Roman" w:hAnsi="Times New Roman" w:cs="Times New Roman"/>
          <w:color w:val="000000" w:themeColor="text1"/>
          <w:sz w:val="28"/>
          <w:szCs w:val="28"/>
        </w:rPr>
        <w:t>документы, подтверждающие отсутствие в собственности жилого помещения на территории соответствующего населенного пункта (предоставляются на всех членов семьи)</w:t>
      </w:r>
      <w:r>
        <w:rPr>
          <w:rFonts w:ascii="Times New Roman" w:hAnsi="Times New Roman" w:cs="Times New Roman"/>
          <w:color w:val="000000" w:themeColor="text1"/>
          <w:sz w:val="28"/>
          <w:szCs w:val="28"/>
        </w:rPr>
        <w:t xml:space="preserve">, одновременно устанавливается заявительный характер подтверждения </w:t>
      </w:r>
      <w:r>
        <w:rPr>
          <w:rFonts w:ascii="Times New Roman" w:hAnsi="Times New Roman" w:cs="Times New Roman"/>
          <w:color w:val="000000" w:themeColor="text1"/>
          <w:sz w:val="28"/>
          <w:szCs w:val="28"/>
        </w:rPr>
        <w:lastRenderedPageBreak/>
        <w:t xml:space="preserve">того, что гражданин </w:t>
      </w:r>
      <w:r w:rsidRPr="00574252">
        <w:rPr>
          <w:rFonts w:ascii="Times New Roman" w:hAnsi="Times New Roman" w:cs="Times New Roman"/>
          <w:color w:val="000000" w:themeColor="text1"/>
          <w:sz w:val="28"/>
          <w:szCs w:val="28"/>
        </w:rPr>
        <w:t xml:space="preserve">(члены </w:t>
      </w:r>
      <w:r>
        <w:rPr>
          <w:rFonts w:ascii="Times New Roman" w:hAnsi="Times New Roman" w:cs="Times New Roman"/>
          <w:color w:val="000000" w:themeColor="text1"/>
          <w:sz w:val="28"/>
          <w:szCs w:val="28"/>
        </w:rPr>
        <w:t>его</w:t>
      </w:r>
      <w:r w:rsidRPr="00574252">
        <w:rPr>
          <w:rFonts w:ascii="Times New Roman" w:hAnsi="Times New Roman" w:cs="Times New Roman"/>
          <w:color w:val="000000" w:themeColor="text1"/>
          <w:sz w:val="28"/>
          <w:szCs w:val="28"/>
        </w:rPr>
        <w:t xml:space="preserve"> семьи)</w:t>
      </w:r>
      <w:r>
        <w:rPr>
          <w:rFonts w:ascii="Times New Roman" w:hAnsi="Times New Roman" w:cs="Times New Roman"/>
          <w:color w:val="000000" w:themeColor="text1"/>
          <w:sz w:val="28"/>
          <w:szCs w:val="28"/>
        </w:rPr>
        <w:t xml:space="preserve"> не имее</w:t>
      </w:r>
      <w:r w:rsidRPr="0057425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(не имеют)</w:t>
      </w:r>
      <w:r w:rsidRPr="00574252">
        <w:rPr>
          <w:rFonts w:ascii="Times New Roman" w:hAnsi="Times New Roman" w:cs="Times New Roman"/>
          <w:color w:val="000000" w:themeColor="text1"/>
          <w:sz w:val="28"/>
          <w:szCs w:val="28"/>
        </w:rPr>
        <w:t xml:space="preserve"> жилых помещений, занимаемых по договорам социального найма</w:t>
      </w:r>
      <w:r>
        <w:rPr>
          <w:rFonts w:ascii="Times New Roman" w:hAnsi="Times New Roman" w:cs="Times New Roman"/>
          <w:color w:val="000000" w:themeColor="text1"/>
          <w:sz w:val="28"/>
          <w:szCs w:val="28"/>
        </w:rPr>
        <w:t>,</w:t>
      </w:r>
      <w:r w:rsidRPr="005742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являе</w:t>
      </w:r>
      <w:r w:rsidRPr="00574252">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 xml:space="preserve"> (не являются)</w:t>
      </w:r>
      <w:r w:rsidRPr="00574252">
        <w:rPr>
          <w:rFonts w:ascii="Times New Roman" w:hAnsi="Times New Roman" w:cs="Times New Roman"/>
          <w:color w:val="000000" w:themeColor="text1"/>
          <w:sz w:val="28"/>
          <w:szCs w:val="28"/>
        </w:rPr>
        <w:t xml:space="preserve"> член</w:t>
      </w:r>
      <w:r>
        <w:rPr>
          <w:rFonts w:ascii="Times New Roman" w:hAnsi="Times New Roman" w:cs="Times New Roman"/>
          <w:color w:val="000000" w:themeColor="text1"/>
          <w:sz w:val="28"/>
          <w:szCs w:val="28"/>
        </w:rPr>
        <w:t>ом (членами)</w:t>
      </w:r>
      <w:r w:rsidRPr="00574252">
        <w:rPr>
          <w:rFonts w:ascii="Times New Roman" w:hAnsi="Times New Roman" w:cs="Times New Roman"/>
          <w:color w:val="000000" w:themeColor="text1"/>
          <w:sz w:val="28"/>
          <w:szCs w:val="28"/>
        </w:rPr>
        <w:t xml:space="preserve"> семьи собственников жилых помещений</w:t>
      </w:r>
      <w:r>
        <w:rPr>
          <w:rFonts w:ascii="Times New Roman" w:hAnsi="Times New Roman" w:cs="Times New Roman"/>
          <w:color w:val="000000" w:themeColor="text1"/>
          <w:sz w:val="28"/>
          <w:szCs w:val="28"/>
        </w:rPr>
        <w:t>.</w:t>
      </w:r>
      <w:proofErr w:type="gramEnd"/>
    </w:p>
    <w:p w:rsidR="00A7772A" w:rsidRPr="00B5449D" w:rsidRDefault="00A7772A" w:rsidP="00A7772A">
      <w:pPr>
        <w:autoSpaceDE w:val="0"/>
        <w:autoSpaceDN w:val="0"/>
        <w:ind w:firstLine="709"/>
        <w:jc w:val="both"/>
        <w:rPr>
          <w:color w:val="000000"/>
          <w:szCs w:val="28"/>
        </w:rPr>
      </w:pPr>
      <w:proofErr w:type="gramStart"/>
      <w:r>
        <w:rPr>
          <w:color w:val="000000"/>
          <w:szCs w:val="28"/>
        </w:rPr>
        <w:t>Ум</w:t>
      </w:r>
      <w:r w:rsidRPr="00B5449D">
        <w:rPr>
          <w:color w:val="000000"/>
          <w:szCs w:val="28"/>
        </w:rPr>
        <w:t>еньшается срок рассмотрения до</w:t>
      </w:r>
      <w:r>
        <w:rPr>
          <w:color w:val="000000"/>
          <w:szCs w:val="28"/>
        </w:rPr>
        <w:t>кументов: с 30 календарных дней</w:t>
      </w:r>
      <w:r>
        <w:rPr>
          <w:color w:val="000000"/>
          <w:szCs w:val="28"/>
        </w:rPr>
        <w:br/>
      </w:r>
      <w:r w:rsidRPr="00B5449D">
        <w:rPr>
          <w:color w:val="000000"/>
          <w:szCs w:val="28"/>
        </w:rPr>
        <w:t xml:space="preserve">(7 календарных дней в отношении общежитий) </w:t>
      </w:r>
      <w:bookmarkStart w:id="28" w:name="_Hlk59607192"/>
      <w:r w:rsidRPr="00B5449D">
        <w:rPr>
          <w:color w:val="000000"/>
          <w:szCs w:val="28"/>
        </w:rPr>
        <w:t>до 3 рабочих дней</w:t>
      </w:r>
      <w:r>
        <w:rPr>
          <w:color w:val="000000"/>
          <w:szCs w:val="28"/>
        </w:rPr>
        <w:t xml:space="preserve"> со дня передачи уполномоченному органу протокола комиссии для</w:t>
      </w:r>
      <w:bookmarkEnd w:id="28"/>
      <w:r>
        <w:rPr>
          <w:color w:val="000000"/>
          <w:szCs w:val="28"/>
        </w:rPr>
        <w:t xml:space="preserve"> издания приказа о предоставлении служебного жилого помещения и </w:t>
      </w:r>
      <w:r w:rsidRPr="00B5449D">
        <w:rPr>
          <w:color w:val="000000"/>
          <w:szCs w:val="28"/>
        </w:rPr>
        <w:t>до 3 рабочих дней</w:t>
      </w:r>
      <w:r>
        <w:rPr>
          <w:color w:val="000000"/>
          <w:szCs w:val="28"/>
        </w:rPr>
        <w:t xml:space="preserve"> со дня издания приказа о предоставлении служебного жилого помещения для заключения </w:t>
      </w:r>
      <w:r w:rsidRPr="00F825CA">
        <w:rPr>
          <w:color w:val="000000"/>
          <w:szCs w:val="28"/>
        </w:rPr>
        <w:t>договор</w:t>
      </w:r>
      <w:r>
        <w:rPr>
          <w:color w:val="000000"/>
          <w:szCs w:val="28"/>
        </w:rPr>
        <w:t>а</w:t>
      </w:r>
      <w:r w:rsidRPr="00F825CA">
        <w:rPr>
          <w:color w:val="000000"/>
          <w:szCs w:val="28"/>
        </w:rPr>
        <w:t xml:space="preserve"> найма специализированного жилого помещения</w:t>
      </w:r>
      <w:r w:rsidRPr="00B5449D">
        <w:rPr>
          <w:color w:val="000000"/>
          <w:szCs w:val="28"/>
        </w:rPr>
        <w:t>.</w:t>
      </w:r>
      <w:proofErr w:type="gramEnd"/>
    </w:p>
    <w:p w:rsidR="00A7772A" w:rsidRPr="00B5449D" w:rsidRDefault="00A7772A" w:rsidP="00A7772A">
      <w:pPr>
        <w:autoSpaceDE w:val="0"/>
        <w:autoSpaceDN w:val="0"/>
        <w:ind w:firstLine="709"/>
        <w:jc w:val="both"/>
        <w:rPr>
          <w:szCs w:val="28"/>
        </w:rPr>
      </w:pPr>
      <w:r w:rsidRPr="00B5449D">
        <w:rPr>
          <w:szCs w:val="28"/>
        </w:rPr>
        <w:t>Для реализации настоящего проекта постановления дополнительных сре</w:t>
      </w:r>
      <w:proofErr w:type="gramStart"/>
      <w:r w:rsidRPr="00B5449D">
        <w:rPr>
          <w:szCs w:val="28"/>
        </w:rPr>
        <w:t>дств кр</w:t>
      </w:r>
      <w:proofErr w:type="gramEnd"/>
      <w:r w:rsidRPr="00B5449D">
        <w:rPr>
          <w:szCs w:val="28"/>
        </w:rPr>
        <w:t>аевого бюджета не потребуется.</w:t>
      </w:r>
    </w:p>
    <w:p w:rsidR="00A7772A" w:rsidRPr="00B5449D" w:rsidRDefault="00A7772A" w:rsidP="00A7772A">
      <w:pPr>
        <w:pStyle w:val="ConsPlusTitle"/>
        <w:ind w:firstLine="709"/>
        <w:jc w:val="both"/>
        <w:rPr>
          <w:rFonts w:ascii="Times New Roman" w:hAnsi="Times New Roman" w:cs="Times New Roman"/>
          <w:b w:val="0"/>
          <w:sz w:val="28"/>
          <w:szCs w:val="28"/>
        </w:rPr>
      </w:pPr>
      <w:r w:rsidRPr="00B5449D">
        <w:rPr>
          <w:rFonts w:ascii="Times New Roman" w:hAnsi="Times New Roman" w:cs="Times New Roman"/>
          <w:b w:val="0"/>
          <w:sz w:val="28"/>
          <w:szCs w:val="28"/>
        </w:rPr>
        <w:t xml:space="preserve">Проект постановления Правительства Камчатского края </w:t>
      </w:r>
      <w:r>
        <w:rPr>
          <w:rFonts w:ascii="Times New Roman" w:hAnsi="Times New Roman" w:cs="Times New Roman"/>
          <w:b w:val="0"/>
          <w:sz w:val="28"/>
          <w:szCs w:val="28"/>
        </w:rPr>
        <w:t>03.02.2021</w:t>
      </w:r>
      <w:r w:rsidRPr="00B5449D">
        <w:rPr>
          <w:rFonts w:ascii="Times New Roman" w:hAnsi="Times New Roman" w:cs="Times New Roman"/>
          <w:b w:val="0"/>
          <w:sz w:val="28"/>
          <w:szCs w:val="28"/>
        </w:rPr>
        <w:t xml:space="preserve">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w:t>
      </w:r>
      <w:r>
        <w:rPr>
          <w:rFonts w:ascii="Times New Roman" w:hAnsi="Times New Roman" w:cs="Times New Roman"/>
          <w:b w:val="0"/>
          <w:sz w:val="28"/>
          <w:szCs w:val="28"/>
        </w:rPr>
        <w:t>я для проведения в срок до 12.02.2021</w:t>
      </w:r>
      <w:r w:rsidRPr="00B5449D">
        <w:rPr>
          <w:rFonts w:ascii="Times New Roman" w:hAnsi="Times New Roman" w:cs="Times New Roman"/>
          <w:b w:val="0"/>
          <w:sz w:val="28"/>
          <w:szCs w:val="28"/>
        </w:rPr>
        <w:t xml:space="preserve"> независимой антикоррупционной экспертизы.</w:t>
      </w:r>
    </w:p>
    <w:p w:rsidR="00A7772A" w:rsidRPr="00B5449D" w:rsidRDefault="00A7772A" w:rsidP="00A7772A">
      <w:pPr>
        <w:pStyle w:val="ConsPlusTitle"/>
        <w:ind w:firstLine="709"/>
        <w:jc w:val="both"/>
        <w:rPr>
          <w:rFonts w:ascii="Times New Roman" w:hAnsi="Times New Roman" w:cs="Times New Roman"/>
          <w:b w:val="0"/>
          <w:sz w:val="28"/>
          <w:szCs w:val="28"/>
        </w:rPr>
      </w:pPr>
      <w:r w:rsidRPr="00B5449D">
        <w:rPr>
          <w:rFonts w:ascii="Times New Roman" w:hAnsi="Times New Roman" w:cs="Times New Roman"/>
          <w:b w:val="0"/>
          <w:sz w:val="28"/>
          <w:szCs w:val="28"/>
        </w:rPr>
        <w:t xml:space="preserve">Проект постановления не подлежит оценке регулирующего воздействия в соответствии с постановлением Правительства Камчатского края от 06.06.2013 № 233-П "Об утверждении </w:t>
      </w:r>
      <w:proofErr w:type="gramStart"/>
      <w:r w:rsidRPr="00B5449D">
        <w:rPr>
          <w:rFonts w:ascii="Times New Roman" w:hAnsi="Times New Roman" w:cs="Times New Roman"/>
          <w:b w:val="0"/>
          <w:sz w:val="28"/>
          <w:szCs w:val="28"/>
        </w:rPr>
        <w:t>Порядка проведения оценки регулирующего воздействия проектов нормативных правовых актов</w:t>
      </w:r>
      <w:proofErr w:type="gramEnd"/>
      <w:r w:rsidRPr="00B5449D">
        <w:rPr>
          <w:rFonts w:ascii="Times New Roman" w:hAnsi="Times New Roman" w:cs="Times New Roman"/>
          <w:b w:val="0"/>
          <w:sz w:val="28"/>
          <w:szCs w:val="28"/>
        </w:rPr>
        <w:t xml:space="preserve"> Камчатского края и экспертизы нормативных правовых актов Камчатского края".</w:t>
      </w:r>
    </w:p>
    <w:p w:rsidR="00A7772A" w:rsidRPr="008D13CF" w:rsidRDefault="00A7772A" w:rsidP="00D23436">
      <w:pPr>
        <w:pStyle w:val="ConsPlusTitle"/>
        <w:widowControl/>
        <w:jc w:val="center"/>
        <w:rPr>
          <w:rFonts w:ascii="Times New Roman" w:hAnsi="Times New Roman" w:cs="Times New Roman"/>
          <w:sz w:val="32"/>
          <w:szCs w:val="32"/>
        </w:rPr>
      </w:pPr>
    </w:p>
    <w:sectPr w:rsidR="00A7772A" w:rsidRPr="008D13CF" w:rsidSect="003D0E7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61" w:rsidRDefault="00E67661" w:rsidP="00342D13">
      <w:r>
        <w:separator/>
      </w:r>
    </w:p>
  </w:endnote>
  <w:endnote w:type="continuationSeparator" w:id="0">
    <w:p w:rsidR="00E67661" w:rsidRDefault="00E6766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61" w:rsidRDefault="00E67661" w:rsidP="00342D13">
      <w:r>
        <w:separator/>
      </w:r>
    </w:p>
  </w:footnote>
  <w:footnote w:type="continuationSeparator" w:id="0">
    <w:p w:rsidR="00E67661" w:rsidRDefault="00E67661"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066"/>
    <w:multiLevelType w:val="hybridMultilevel"/>
    <w:tmpl w:val="4EEC2A4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1B"/>
    <w:rsid w:val="00013733"/>
    <w:rsid w:val="0003329F"/>
    <w:rsid w:val="00035C9A"/>
    <w:rsid w:val="00044126"/>
    <w:rsid w:val="000545B3"/>
    <w:rsid w:val="000964E1"/>
    <w:rsid w:val="000C1841"/>
    <w:rsid w:val="00103B35"/>
    <w:rsid w:val="0010596D"/>
    <w:rsid w:val="001723D0"/>
    <w:rsid w:val="00185A86"/>
    <w:rsid w:val="00191854"/>
    <w:rsid w:val="00196836"/>
    <w:rsid w:val="001B5371"/>
    <w:rsid w:val="001E0B39"/>
    <w:rsid w:val="001E4EF9"/>
    <w:rsid w:val="001E62AB"/>
    <w:rsid w:val="001E6FE1"/>
    <w:rsid w:val="00200564"/>
    <w:rsid w:val="00207941"/>
    <w:rsid w:val="002221A8"/>
    <w:rsid w:val="00223D68"/>
    <w:rsid w:val="002276F0"/>
    <w:rsid w:val="00230F4D"/>
    <w:rsid w:val="00232A85"/>
    <w:rsid w:val="002420A4"/>
    <w:rsid w:val="002722F0"/>
    <w:rsid w:val="00296585"/>
    <w:rsid w:val="002A71B0"/>
    <w:rsid w:val="002B334D"/>
    <w:rsid w:val="002C28D5"/>
    <w:rsid w:val="002D43BE"/>
    <w:rsid w:val="0032008B"/>
    <w:rsid w:val="00321E7D"/>
    <w:rsid w:val="00333E90"/>
    <w:rsid w:val="00342D13"/>
    <w:rsid w:val="00362299"/>
    <w:rsid w:val="003832CF"/>
    <w:rsid w:val="003926A3"/>
    <w:rsid w:val="003A5BEF"/>
    <w:rsid w:val="003A69A6"/>
    <w:rsid w:val="003A7F52"/>
    <w:rsid w:val="003C2A43"/>
    <w:rsid w:val="003D0E79"/>
    <w:rsid w:val="003D6F0D"/>
    <w:rsid w:val="003E38BA"/>
    <w:rsid w:val="003F594E"/>
    <w:rsid w:val="00441A91"/>
    <w:rsid w:val="00460247"/>
    <w:rsid w:val="0046790E"/>
    <w:rsid w:val="0048068C"/>
    <w:rsid w:val="0048261B"/>
    <w:rsid w:val="004D492F"/>
    <w:rsid w:val="004D79DB"/>
    <w:rsid w:val="004E1B35"/>
    <w:rsid w:val="004F0472"/>
    <w:rsid w:val="00511A74"/>
    <w:rsid w:val="00512C6C"/>
    <w:rsid w:val="0054446A"/>
    <w:rsid w:val="005709CE"/>
    <w:rsid w:val="005E22DD"/>
    <w:rsid w:val="005F0B57"/>
    <w:rsid w:val="005F2BC6"/>
    <w:rsid w:val="006317BF"/>
    <w:rsid w:val="006604E4"/>
    <w:rsid w:val="006650EC"/>
    <w:rsid w:val="006979FB"/>
    <w:rsid w:val="006A5AB2"/>
    <w:rsid w:val="006C4D7C"/>
    <w:rsid w:val="006D226A"/>
    <w:rsid w:val="006D4BF2"/>
    <w:rsid w:val="006E4B23"/>
    <w:rsid w:val="007120E9"/>
    <w:rsid w:val="0072115F"/>
    <w:rsid w:val="0073280E"/>
    <w:rsid w:val="00733DC4"/>
    <w:rsid w:val="00747197"/>
    <w:rsid w:val="00760202"/>
    <w:rsid w:val="00774153"/>
    <w:rsid w:val="00793645"/>
    <w:rsid w:val="007A764E"/>
    <w:rsid w:val="007C0D22"/>
    <w:rsid w:val="007C6DC9"/>
    <w:rsid w:val="007D51D3"/>
    <w:rsid w:val="007E17B7"/>
    <w:rsid w:val="007F3290"/>
    <w:rsid w:val="007F49CA"/>
    <w:rsid w:val="0080669F"/>
    <w:rsid w:val="00815D96"/>
    <w:rsid w:val="0083039A"/>
    <w:rsid w:val="00832E23"/>
    <w:rsid w:val="008434A6"/>
    <w:rsid w:val="00856C9C"/>
    <w:rsid w:val="00863EEF"/>
    <w:rsid w:val="008B7554"/>
    <w:rsid w:val="008B7954"/>
    <w:rsid w:val="008C638F"/>
    <w:rsid w:val="008D13CF"/>
    <w:rsid w:val="008D2ABB"/>
    <w:rsid w:val="008E6F2E"/>
    <w:rsid w:val="008F114E"/>
    <w:rsid w:val="008F586A"/>
    <w:rsid w:val="00905B59"/>
    <w:rsid w:val="009244DB"/>
    <w:rsid w:val="00941FB5"/>
    <w:rsid w:val="00952261"/>
    <w:rsid w:val="009600E8"/>
    <w:rsid w:val="009705AB"/>
    <w:rsid w:val="00970B2B"/>
    <w:rsid w:val="009A5446"/>
    <w:rsid w:val="009B185D"/>
    <w:rsid w:val="009B1C1D"/>
    <w:rsid w:val="009B6B79"/>
    <w:rsid w:val="009D27F0"/>
    <w:rsid w:val="009E0C88"/>
    <w:rsid w:val="009E5EC5"/>
    <w:rsid w:val="009F2212"/>
    <w:rsid w:val="00A16406"/>
    <w:rsid w:val="00A20AB2"/>
    <w:rsid w:val="00A35F32"/>
    <w:rsid w:val="00A52C9A"/>
    <w:rsid w:val="00A540B6"/>
    <w:rsid w:val="00A5593D"/>
    <w:rsid w:val="00A62100"/>
    <w:rsid w:val="00A63668"/>
    <w:rsid w:val="00A7772A"/>
    <w:rsid w:val="00A7789B"/>
    <w:rsid w:val="00A81B23"/>
    <w:rsid w:val="00A82CC5"/>
    <w:rsid w:val="00A96A62"/>
    <w:rsid w:val="00AA3CED"/>
    <w:rsid w:val="00AB08DC"/>
    <w:rsid w:val="00AB3503"/>
    <w:rsid w:val="00AC1954"/>
    <w:rsid w:val="00AC284F"/>
    <w:rsid w:val="00AC6BC7"/>
    <w:rsid w:val="00AE6285"/>
    <w:rsid w:val="00AE7CE5"/>
    <w:rsid w:val="00AF75C9"/>
    <w:rsid w:val="00B0143F"/>
    <w:rsid w:val="00B047CC"/>
    <w:rsid w:val="00B05805"/>
    <w:rsid w:val="00B361E0"/>
    <w:rsid w:val="00B440AB"/>
    <w:rsid w:val="00B50981"/>
    <w:rsid w:val="00B524A1"/>
    <w:rsid w:val="00B539F9"/>
    <w:rsid w:val="00B540BB"/>
    <w:rsid w:val="00B60245"/>
    <w:rsid w:val="00B74965"/>
    <w:rsid w:val="00BA2CFB"/>
    <w:rsid w:val="00BA2D9F"/>
    <w:rsid w:val="00BB7A2D"/>
    <w:rsid w:val="00BD3083"/>
    <w:rsid w:val="00BF058F"/>
    <w:rsid w:val="00BF3927"/>
    <w:rsid w:val="00BF5293"/>
    <w:rsid w:val="00C00871"/>
    <w:rsid w:val="00C4055F"/>
    <w:rsid w:val="00C87DDD"/>
    <w:rsid w:val="00C93614"/>
    <w:rsid w:val="00C942BC"/>
    <w:rsid w:val="00C966C3"/>
    <w:rsid w:val="00CA2E6F"/>
    <w:rsid w:val="00CB67A4"/>
    <w:rsid w:val="00CD4A09"/>
    <w:rsid w:val="00CE5360"/>
    <w:rsid w:val="00D04C82"/>
    <w:rsid w:val="00D05B67"/>
    <w:rsid w:val="00D23436"/>
    <w:rsid w:val="00D479ED"/>
    <w:rsid w:val="00D605CF"/>
    <w:rsid w:val="00D803AC"/>
    <w:rsid w:val="00D840CE"/>
    <w:rsid w:val="00D871DE"/>
    <w:rsid w:val="00DA3A2D"/>
    <w:rsid w:val="00DC34F7"/>
    <w:rsid w:val="00DD3F53"/>
    <w:rsid w:val="00E0636D"/>
    <w:rsid w:val="00E07AD7"/>
    <w:rsid w:val="00E24ECE"/>
    <w:rsid w:val="00E34935"/>
    <w:rsid w:val="00E3601E"/>
    <w:rsid w:val="00E371B1"/>
    <w:rsid w:val="00E43D52"/>
    <w:rsid w:val="00E50355"/>
    <w:rsid w:val="00E67661"/>
    <w:rsid w:val="00E704ED"/>
    <w:rsid w:val="00E872A5"/>
    <w:rsid w:val="00E94805"/>
    <w:rsid w:val="00EB3439"/>
    <w:rsid w:val="00EE0DFD"/>
    <w:rsid w:val="00EE60C2"/>
    <w:rsid w:val="00EE6F1E"/>
    <w:rsid w:val="00F35D89"/>
    <w:rsid w:val="00F40F6C"/>
    <w:rsid w:val="00F70FB9"/>
    <w:rsid w:val="00F73B10"/>
    <w:rsid w:val="00F74A59"/>
    <w:rsid w:val="00FA06A4"/>
    <w:rsid w:val="00FA11B3"/>
    <w:rsid w:val="00FB6E5E"/>
    <w:rsid w:val="00FD68ED"/>
    <w:rsid w:val="00FE446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Normal (Web)"/>
    <w:basedOn w:val="a"/>
    <w:uiPriority w:val="99"/>
    <w:unhideWhenUsed/>
    <w:rsid w:val="00B361E0"/>
    <w:pPr>
      <w:spacing w:before="100" w:beforeAutospacing="1" w:after="100" w:afterAutospacing="1"/>
    </w:pPr>
    <w:rPr>
      <w:sz w:val="24"/>
    </w:rPr>
  </w:style>
  <w:style w:type="paragraph" w:styleId="ad">
    <w:name w:val="List Paragraph"/>
    <w:basedOn w:val="a"/>
    <w:uiPriority w:val="34"/>
    <w:qFormat/>
    <w:rsid w:val="00F70FB9"/>
    <w:pPr>
      <w:spacing w:after="160" w:line="252" w:lineRule="auto"/>
      <w:ind w:left="720"/>
      <w:contextualSpacing/>
    </w:pPr>
    <w:rPr>
      <w:rFonts w:ascii="Calibri" w:eastAsiaTheme="minorHAnsi" w:hAnsi="Calibri" w:cs="Calibri"/>
      <w:sz w:val="22"/>
      <w:szCs w:val="22"/>
      <w:lang w:eastAsia="en-US"/>
    </w:rPr>
  </w:style>
  <w:style w:type="paragraph" w:styleId="ae">
    <w:name w:val="header"/>
    <w:basedOn w:val="a"/>
    <w:link w:val="af"/>
    <w:uiPriority w:val="99"/>
    <w:unhideWhenUsed/>
    <w:rsid w:val="003D0E79"/>
    <w:pPr>
      <w:tabs>
        <w:tab w:val="center" w:pos="4677"/>
        <w:tab w:val="right" w:pos="9355"/>
      </w:tabs>
    </w:pPr>
  </w:style>
  <w:style w:type="character" w:customStyle="1" w:styleId="af">
    <w:name w:val="Верхний колонтитул Знак"/>
    <w:basedOn w:val="a0"/>
    <w:link w:val="ae"/>
    <w:uiPriority w:val="99"/>
    <w:rsid w:val="003D0E79"/>
    <w:rPr>
      <w:sz w:val="28"/>
      <w:szCs w:val="24"/>
    </w:rPr>
  </w:style>
  <w:style w:type="paragraph" w:styleId="af0">
    <w:name w:val="footer"/>
    <w:basedOn w:val="a"/>
    <w:link w:val="af1"/>
    <w:unhideWhenUsed/>
    <w:rsid w:val="003D0E79"/>
    <w:pPr>
      <w:tabs>
        <w:tab w:val="center" w:pos="4677"/>
        <w:tab w:val="right" w:pos="9355"/>
      </w:tabs>
    </w:pPr>
  </w:style>
  <w:style w:type="character" w:customStyle="1" w:styleId="af1">
    <w:name w:val="Нижний колонтитул Знак"/>
    <w:basedOn w:val="a0"/>
    <w:link w:val="af0"/>
    <w:rsid w:val="003D0E7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Normal (Web)"/>
    <w:basedOn w:val="a"/>
    <w:uiPriority w:val="99"/>
    <w:unhideWhenUsed/>
    <w:rsid w:val="00B361E0"/>
    <w:pPr>
      <w:spacing w:before="100" w:beforeAutospacing="1" w:after="100" w:afterAutospacing="1"/>
    </w:pPr>
    <w:rPr>
      <w:sz w:val="24"/>
    </w:rPr>
  </w:style>
  <w:style w:type="paragraph" w:styleId="ad">
    <w:name w:val="List Paragraph"/>
    <w:basedOn w:val="a"/>
    <w:uiPriority w:val="34"/>
    <w:qFormat/>
    <w:rsid w:val="00F70FB9"/>
    <w:pPr>
      <w:spacing w:after="160" w:line="252" w:lineRule="auto"/>
      <w:ind w:left="720"/>
      <w:contextualSpacing/>
    </w:pPr>
    <w:rPr>
      <w:rFonts w:ascii="Calibri" w:eastAsiaTheme="minorHAnsi" w:hAnsi="Calibri" w:cs="Calibri"/>
      <w:sz w:val="22"/>
      <w:szCs w:val="22"/>
      <w:lang w:eastAsia="en-US"/>
    </w:rPr>
  </w:style>
  <w:style w:type="paragraph" w:styleId="ae">
    <w:name w:val="header"/>
    <w:basedOn w:val="a"/>
    <w:link w:val="af"/>
    <w:uiPriority w:val="99"/>
    <w:unhideWhenUsed/>
    <w:rsid w:val="003D0E79"/>
    <w:pPr>
      <w:tabs>
        <w:tab w:val="center" w:pos="4677"/>
        <w:tab w:val="right" w:pos="9355"/>
      </w:tabs>
    </w:pPr>
  </w:style>
  <w:style w:type="character" w:customStyle="1" w:styleId="af">
    <w:name w:val="Верхний колонтитул Знак"/>
    <w:basedOn w:val="a0"/>
    <w:link w:val="ae"/>
    <w:uiPriority w:val="99"/>
    <w:rsid w:val="003D0E79"/>
    <w:rPr>
      <w:sz w:val="28"/>
      <w:szCs w:val="24"/>
    </w:rPr>
  </w:style>
  <w:style w:type="paragraph" w:styleId="af0">
    <w:name w:val="footer"/>
    <w:basedOn w:val="a"/>
    <w:link w:val="af1"/>
    <w:unhideWhenUsed/>
    <w:rsid w:val="003D0E79"/>
    <w:pPr>
      <w:tabs>
        <w:tab w:val="center" w:pos="4677"/>
        <w:tab w:val="right" w:pos="9355"/>
      </w:tabs>
    </w:pPr>
  </w:style>
  <w:style w:type="character" w:customStyle="1" w:styleId="af1">
    <w:name w:val="Нижний колонтитул Знак"/>
    <w:basedOn w:val="a0"/>
    <w:link w:val="af0"/>
    <w:rsid w:val="003D0E7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98643439">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A30A1401099FE34D8A28A5065C08B46E280474EA0A550035B9A145BB87FFE9613B06DB70E82D0935E73558D70AD23B824417F186B7DCE5N6w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A30A1401099FE34D8A28A5065C08B46E2B0076EF0E550035B9A145BB87FFE9613B06D87BBC7A4D67E1600D8D5EDD24845A14NFw3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A30A1401099FE34D8A28A5065C08B46E280474EA0A550035B9A145BB87FFE9613B06DB70E82A0934E73558D70AD23B824417F186B7DCE5N6w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A30A1401099FE34D8A28A5065C08B46F2E0077EF0A550035B9A145BB87FFE9733B5ED771EC350830F2630991N5wFW" TargetMode="External"/><Relationship Id="rId5" Type="http://schemas.openxmlformats.org/officeDocument/2006/relationships/settings" Target="settings.xml"/><Relationship Id="rId15" Type="http://schemas.openxmlformats.org/officeDocument/2006/relationships/hyperlink" Target="consultantplus://offline/ref=5DA30A1401099FE34D8A28A5065C08B46E280474EA0A550035B9A145BB87FFE9613B06DB70E82D083AE73558D70AD23B824417F186B7DCE5N6wEW" TargetMode="External"/><Relationship Id="rId10" Type="http://schemas.openxmlformats.org/officeDocument/2006/relationships/hyperlink" Target="consultantplus://offline/ref=5DA30A1401099FE34D8A28A5065C08B46E280474EA0A550035B9A145BB87FFE9613B06DB70E82A0934E73558D70AD23B824417F186B7DCE5N6wE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A30A1401099FE34D8A28A5065C08B46E280474EA0A550035B9A145BB87FFE9613B06DB70E82D0836E73558D70AD23B824417F186B7DCE5N6w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4FDC-E915-401A-898D-5C8D66FF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3917</Words>
  <Characters>22331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26196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Беляев Николай Александрович</cp:lastModifiedBy>
  <cp:revision>4</cp:revision>
  <cp:lastPrinted>2020-10-26T07:10:00Z</cp:lastPrinted>
  <dcterms:created xsi:type="dcterms:W3CDTF">2020-12-15T04:29:00Z</dcterms:created>
  <dcterms:modified xsi:type="dcterms:W3CDTF">2021-02-03T02:39:00Z</dcterms:modified>
</cp:coreProperties>
</file>